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4F126" w14:textId="5FDA30AA" w:rsidR="00F87D36" w:rsidRPr="001643F6" w:rsidRDefault="00F87D36" w:rsidP="00F87D36">
      <w:pPr>
        <w:rPr>
          <w:rFonts w:cstheme="minorHAnsi"/>
          <w:b/>
          <w:bCs/>
          <w:color w:val="0C2E82"/>
          <w:kern w:val="36"/>
          <w:sz w:val="32"/>
          <w:szCs w:val="32"/>
        </w:rPr>
      </w:pPr>
      <w:r w:rsidRPr="001643F6">
        <w:rPr>
          <w:rFonts w:cstheme="minorHAnsi"/>
          <w:b/>
          <w:noProof/>
          <w:sz w:val="36"/>
          <w:szCs w:val="32"/>
          <w:lang w:eastAsia="zh-CN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6146599" wp14:editId="7B99B7F1">
                <wp:simplePos x="0" y="0"/>
                <wp:positionH relativeFrom="margin">
                  <wp:posOffset>-55880</wp:posOffset>
                </wp:positionH>
                <wp:positionV relativeFrom="page">
                  <wp:posOffset>323215</wp:posOffset>
                </wp:positionV>
                <wp:extent cx="6539230" cy="5676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E006" w14:textId="7431AA38" w:rsidR="005E04F8" w:rsidRPr="005E04F8" w:rsidRDefault="001643F6" w:rsidP="005E04F8">
                            <w:pPr>
                              <w:spacing w:after="96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SimSun" w:hAnsi="SimSun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  <w:lang w:eastAsia="zh-CN"/>
                              </w:rPr>
                              <w:t>马萨诸塞州家中</w:t>
                            </w:r>
                            <w:r>
                              <w:rPr>
                                <w:rFonts w:ascii="SimSun" w:hAnsi="SimSun" w:cs="Helvetica" w:hint="eastAsi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  <w:lang w:eastAsia="zh-CN"/>
                              </w:rPr>
                              <w:t>疫苗</w:t>
                            </w:r>
                            <w:r>
                              <w:rPr>
                                <w:rFonts w:ascii="SimSun" w:hAnsi="SimSun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  <w:lang w:eastAsia="zh-CN"/>
                              </w:rPr>
                              <w:t>接种计划资源指南和信息</w:t>
                            </w:r>
                          </w:p>
                          <w:p w14:paraId="0741E3B0" w14:textId="2258BDB2" w:rsidR="0023394E" w:rsidRPr="001643F6" w:rsidRDefault="0023394E" w:rsidP="00B508C0">
                            <w:pPr>
                              <w:spacing w:after="96"/>
                              <w:outlineLvl w:val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</w:pPr>
                            <w:r w:rsidRPr="001643F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2021</w:t>
                            </w:r>
                            <w:r w:rsidR="001643F6" w:rsidRPr="001643F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年</w:t>
                            </w:r>
                            <w:r w:rsidR="001643F6" w:rsidRPr="001643F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3</w:t>
                            </w:r>
                            <w:r w:rsidR="001643F6" w:rsidRPr="001643F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月</w:t>
                            </w:r>
                            <w:r w:rsidR="001643F6" w:rsidRPr="001643F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23</w:t>
                            </w:r>
                            <w:r w:rsidR="001643F6" w:rsidRPr="001643F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46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4pt;margin-top:25.45pt;width:514.9pt;height:44.7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" filled="f" stroked="f">
                <v:textbox style="mso-fit-shape-to-text:t">
                  <w:txbxContent>
                    <w:p w14:paraId="45BDE006" w14:textId="7431AA38" w:rsidR="005E04F8" w:rsidRPr="005E04F8" w:rsidRDefault="001643F6" w:rsidP="005E04F8">
                      <w:pPr>
                        <w:spacing w:after="96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SimSun" w:hAnsi="SimSun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  <w:lang w:eastAsia="zh-CN"/>
                        </w:rPr>
                        <w:t>马萨诸塞州家中</w:t>
                      </w:r>
                      <w:r>
                        <w:rPr>
                          <w:rFonts w:ascii="SimSun" w:hAnsi="SimSun" w:cs="Helvetica" w:hint="eastAsi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  <w:lang w:eastAsia="zh-CN"/>
                        </w:rPr>
                        <w:t>疫苗</w:t>
                      </w:r>
                      <w:r>
                        <w:rPr>
                          <w:rFonts w:ascii="SimSun" w:hAnsi="SimSun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  <w:lang w:eastAsia="zh-CN"/>
                        </w:rPr>
                        <w:t>接种计划资源指南和信息</w:t>
                      </w:r>
                    </w:p>
                    <w:p w14:paraId="0741E3B0" w14:textId="2258BDB2" w:rsidR="0023394E" w:rsidRPr="001643F6" w:rsidRDefault="0023394E" w:rsidP="00B508C0">
                      <w:pPr>
                        <w:spacing w:after="96"/>
                        <w:outlineLvl w:val="0"/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</w:pPr>
                      <w:r w:rsidRPr="001643F6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2021</w:t>
                      </w:r>
                      <w:r w:rsidR="001643F6" w:rsidRPr="001643F6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年</w:t>
                      </w:r>
                      <w:r w:rsidR="001643F6" w:rsidRPr="001643F6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3</w:t>
                      </w:r>
                      <w:r w:rsidR="001643F6" w:rsidRPr="001643F6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月</w:t>
                      </w:r>
                      <w:r w:rsidR="001643F6" w:rsidRPr="001643F6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23</w:t>
                      </w:r>
                      <w:r w:rsidR="001643F6" w:rsidRPr="001643F6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1643F6">
        <w:rPr>
          <w:rFonts w:cstheme="minorHAnsi"/>
          <w:b/>
          <w:noProof/>
          <w:sz w:val="36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CC38DB6" wp14:editId="2ECFC3C6">
                <wp:simplePos x="0" y="0"/>
                <wp:positionH relativeFrom="page">
                  <wp:posOffset>-313941</wp:posOffset>
                </wp:positionH>
                <wp:positionV relativeFrom="paragraph">
                  <wp:posOffset>-1314051</wp:posOffset>
                </wp:positionV>
                <wp:extent cx="8394700" cy="1552575"/>
                <wp:effectExtent l="38100" t="38100" r="38100" b="349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0" cy="15525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F7A0" id="Rectangle 7" o:spid="_x0000_s1026" style="position:absolute;margin-left:-24.7pt;margin-top:-103.45pt;width:661pt;height:122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" fillcolor="#0d2e82 [3215]" strokecolor="#d0973d [3206]" strokeweight="6pt">
                <w10:wrap anchorx="page"/>
              </v:rect>
            </w:pict>
          </mc:Fallback>
        </mc:AlternateContent>
      </w:r>
      <w:r w:rsidR="00D877DB" w:rsidRPr="001643F6">
        <w:rPr>
          <w:rFonts w:cstheme="minorHAnsi"/>
          <w:b/>
          <w:noProof/>
          <w:sz w:val="36"/>
          <w:szCs w:val="32"/>
          <w:lang w:eastAsia="zh-CN"/>
        </w:rPr>
        <w:drawing>
          <wp:anchor distT="0" distB="0" distL="114300" distR="114300" simplePos="0" relativeHeight="251663872" behindDoc="1" locked="0" layoutInCell="1" allowOverlap="1" wp14:anchorId="225C3CD6" wp14:editId="7084E200">
            <wp:simplePos x="0" y="0"/>
            <wp:positionH relativeFrom="margin">
              <wp:posOffset>5707380</wp:posOffset>
            </wp:positionH>
            <wp:positionV relativeFrom="page">
              <wp:posOffset>279874</wp:posOffset>
            </wp:positionV>
            <wp:extent cx="825500" cy="825500"/>
            <wp:effectExtent l="0" t="0" r="0" b="0"/>
            <wp:wrapThrough wrapText="bothSides">
              <wp:wrapPolygon edited="0">
                <wp:start x="6480" y="0"/>
                <wp:lineTo x="0" y="2991"/>
                <wp:lineTo x="0" y="16948"/>
                <wp:lineTo x="5483" y="20935"/>
                <wp:lineTo x="6480" y="20935"/>
                <wp:lineTo x="14455" y="20935"/>
                <wp:lineTo x="15452" y="20935"/>
                <wp:lineTo x="20935" y="16948"/>
                <wp:lineTo x="20935" y="2991"/>
                <wp:lineTo x="14455" y="0"/>
                <wp:lineTo x="6480" y="0"/>
              </wp:wrapPolygon>
            </wp:wrapThrough>
            <wp:docPr id="6" name="Picture 6" descr="Seal of Massachuset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of Massachusetts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9A5FB" w14:textId="5260B980" w:rsidR="00723F77" w:rsidRPr="001643F6" w:rsidRDefault="001643F6" w:rsidP="00F87D36">
      <w:pPr>
        <w:rPr>
          <w:rFonts w:cstheme="minorHAnsi"/>
          <w:b/>
          <w:bCs/>
          <w:color w:val="0C2E82"/>
          <w:kern w:val="36"/>
          <w:sz w:val="32"/>
          <w:szCs w:val="32"/>
          <w:lang w:eastAsia="zh-CN"/>
        </w:rPr>
      </w:pPr>
      <w:r>
        <w:rPr>
          <w:rFonts w:cstheme="minorHAnsi"/>
          <w:b/>
          <w:bCs/>
          <w:color w:val="0C2E82"/>
          <w:kern w:val="36"/>
          <w:sz w:val="32"/>
          <w:szCs w:val="32"/>
          <w:lang w:eastAsia="zh-CN"/>
        </w:rPr>
        <w:t>马萨诸塞州家中疫苗接种计划</w:t>
      </w:r>
    </w:p>
    <w:p w14:paraId="04AAEB1E" w14:textId="77777777" w:rsidR="00F87D36" w:rsidRPr="001643F6" w:rsidRDefault="00F87D36" w:rsidP="00F87D36">
      <w:pPr>
        <w:rPr>
          <w:rFonts w:cstheme="minorHAnsi"/>
          <w:b/>
          <w:sz w:val="6"/>
          <w:szCs w:val="6"/>
          <w:lang w:eastAsia="zh-CN"/>
        </w:rPr>
      </w:pPr>
    </w:p>
    <w:p w14:paraId="62108DE9" w14:textId="2D29EACC" w:rsidR="005457EA" w:rsidRPr="001643F6" w:rsidRDefault="001643F6" w:rsidP="005457EA">
      <w:pPr>
        <w:pStyle w:val="Heading2"/>
        <w:rPr>
          <w:rFonts w:asciiTheme="minorHAnsi" w:eastAsia="SimSun" w:hAnsiTheme="minorHAnsi" w:cstheme="minorHAnsi"/>
          <w:color w:val="000000" w:themeColor="text1"/>
          <w:lang w:eastAsia="zh-CN"/>
        </w:rPr>
      </w:pPr>
      <w:r>
        <w:rPr>
          <w:rFonts w:asciiTheme="minorHAnsi" w:eastAsia="SimSun" w:hAnsiTheme="minorHAnsi" w:cstheme="minorHAnsi"/>
          <w:color w:val="000000" w:themeColor="text1"/>
          <w:lang w:eastAsia="zh-CN"/>
        </w:rPr>
        <w:t>马萨诸塞州正在与地方卫生委员会合作，</w:t>
      </w:r>
      <w:r w:rsidRPr="001643F6">
        <w:rPr>
          <w:rFonts w:asciiTheme="minorHAnsi" w:eastAsia="SimSun" w:hAnsiTheme="minorHAnsi" w:cstheme="minorHAnsi" w:hint="eastAsia"/>
          <w:color w:val="000000" w:themeColor="text1"/>
          <w:lang w:eastAsia="zh-CN"/>
        </w:rPr>
        <w:t>制定了一项全州计划，为无法</w:t>
      </w:r>
      <w:r>
        <w:rPr>
          <w:rFonts w:asciiTheme="minorHAnsi" w:eastAsia="SimSun" w:hAnsiTheme="minorHAnsi" w:cstheme="minorHAnsi" w:hint="eastAsia"/>
          <w:color w:val="000000" w:themeColor="text1"/>
          <w:lang w:eastAsia="zh-CN"/>
        </w:rPr>
        <w:t>离开家</w:t>
      </w:r>
      <w:r w:rsidRPr="001643F6">
        <w:rPr>
          <w:rFonts w:asciiTheme="minorHAnsi" w:eastAsia="SimSun" w:hAnsiTheme="minorHAnsi" w:cstheme="minorHAnsi" w:hint="eastAsia"/>
          <w:color w:val="000000" w:themeColor="text1"/>
          <w:lang w:eastAsia="zh-CN"/>
        </w:rPr>
        <w:t>前往疫苗</w:t>
      </w:r>
      <w:r>
        <w:rPr>
          <w:rFonts w:asciiTheme="minorHAnsi" w:eastAsia="SimSun" w:hAnsiTheme="minorHAnsi" w:cstheme="minorHAnsi" w:hint="eastAsia"/>
          <w:color w:val="000000" w:themeColor="text1"/>
          <w:lang w:eastAsia="zh-CN"/>
        </w:rPr>
        <w:t>站</w:t>
      </w:r>
      <w:r w:rsidRPr="001643F6">
        <w:rPr>
          <w:rFonts w:asciiTheme="minorHAnsi" w:eastAsia="SimSun" w:hAnsiTheme="minorHAnsi" w:cstheme="minorHAnsi" w:hint="eastAsia"/>
          <w:color w:val="000000" w:themeColor="text1"/>
          <w:lang w:eastAsia="zh-CN"/>
        </w:rPr>
        <w:t>的个人提供家</w:t>
      </w:r>
      <w:r>
        <w:rPr>
          <w:rFonts w:asciiTheme="minorHAnsi" w:eastAsia="SimSun" w:hAnsiTheme="minorHAnsi" w:cstheme="minorHAnsi" w:hint="eastAsia"/>
          <w:color w:val="000000" w:themeColor="text1"/>
          <w:lang w:eastAsia="zh-CN"/>
        </w:rPr>
        <w:t>中</w:t>
      </w:r>
      <w:r w:rsidRPr="001643F6">
        <w:rPr>
          <w:rFonts w:asciiTheme="minorHAnsi" w:eastAsia="SimSun" w:hAnsiTheme="minorHAnsi" w:cstheme="minorHAnsi" w:hint="eastAsia"/>
          <w:color w:val="000000" w:themeColor="text1"/>
          <w:lang w:eastAsia="zh-CN"/>
        </w:rPr>
        <w:t>疫苗接种</w:t>
      </w:r>
      <w:r>
        <w:rPr>
          <w:rFonts w:asciiTheme="minorHAnsi" w:eastAsia="SimSun" w:hAnsiTheme="minorHAnsi" w:cstheme="minorHAnsi" w:hint="eastAsia"/>
          <w:color w:val="000000" w:themeColor="text1"/>
          <w:lang w:eastAsia="zh-CN"/>
        </w:rPr>
        <w:t>服务</w:t>
      </w:r>
      <w:r w:rsidRPr="001643F6">
        <w:rPr>
          <w:rFonts w:asciiTheme="minorHAnsi" w:eastAsia="SimSun" w:hAnsiTheme="minorHAnsi" w:cstheme="minorHAnsi" w:hint="eastAsia"/>
          <w:color w:val="000000" w:themeColor="text1"/>
          <w:lang w:eastAsia="zh-CN"/>
        </w:rPr>
        <w:t>。</w:t>
      </w:r>
    </w:p>
    <w:p w14:paraId="2B184FCA" w14:textId="77777777" w:rsidR="007B1FAC" w:rsidRPr="001643F6" w:rsidRDefault="007B1FAC" w:rsidP="00A85449">
      <w:pPr>
        <w:pStyle w:val="Default"/>
        <w:rPr>
          <w:rFonts w:asciiTheme="minorHAnsi" w:hAnsiTheme="minorHAnsi" w:cstheme="minorHAnsi"/>
          <w:sz w:val="21"/>
          <w:szCs w:val="21"/>
          <w:lang w:eastAsia="zh-CN"/>
        </w:rPr>
      </w:pPr>
    </w:p>
    <w:p w14:paraId="2A7265DB" w14:textId="3D86FFBF" w:rsidR="005457EA" w:rsidRPr="001643F6" w:rsidRDefault="001643F6" w:rsidP="00F87D36">
      <w:pPr>
        <w:pStyle w:val="Heading2"/>
        <w:rPr>
          <w:rFonts w:asciiTheme="minorHAnsi" w:eastAsia="SimSun" w:hAnsiTheme="minorHAnsi" w:cstheme="minorHAnsi"/>
          <w:b/>
          <w:bCs/>
          <w:color w:val="0C2E82"/>
          <w:lang w:eastAsia="zh-CN"/>
        </w:rPr>
      </w:pPr>
      <w:r>
        <w:rPr>
          <w:rFonts w:asciiTheme="minorHAnsi" w:eastAsia="SimSun" w:hAnsiTheme="minorHAnsi" w:cstheme="minorHAnsi"/>
          <w:b/>
          <w:bCs/>
          <w:color w:val="0C2E82"/>
          <w:lang w:eastAsia="zh-CN"/>
        </w:rPr>
        <w:t>参加马萨诸塞州家中疫苗接种计划的资格</w:t>
      </w:r>
    </w:p>
    <w:p w14:paraId="03E984F9" w14:textId="77777777" w:rsidR="00F87D36" w:rsidRPr="001643F6" w:rsidRDefault="00F87D36" w:rsidP="00F87D36">
      <w:pPr>
        <w:rPr>
          <w:rFonts w:cstheme="minorHAnsi"/>
          <w:lang w:eastAsia="zh-CN"/>
        </w:rPr>
      </w:pPr>
    </w:p>
    <w:p w14:paraId="61AF4CE9" w14:textId="3C214DCE" w:rsidR="00D877DB" w:rsidRPr="001643F6" w:rsidRDefault="001643F6" w:rsidP="00D877DB">
      <w:pPr>
        <w:spacing w:after="96"/>
        <w:outlineLvl w:val="0"/>
        <w:rPr>
          <w:rFonts w:cstheme="minorHAnsi"/>
          <w:b/>
          <w:bCs/>
          <w:sz w:val="24"/>
          <w:szCs w:val="24"/>
        </w:rPr>
      </w:pPr>
      <w:r w:rsidRPr="001643F6">
        <w:rPr>
          <w:rFonts w:cstheme="minorHAnsi" w:hint="eastAsia"/>
          <w:b/>
          <w:bCs/>
          <w:sz w:val="24"/>
          <w:szCs w:val="24"/>
          <w:lang w:eastAsia="zh-CN"/>
        </w:rPr>
        <w:t>家中疫苗</w:t>
      </w:r>
      <w:r>
        <w:rPr>
          <w:rFonts w:cstheme="minorHAnsi" w:hint="eastAsia"/>
          <w:b/>
          <w:bCs/>
          <w:sz w:val="24"/>
          <w:szCs w:val="24"/>
          <w:lang w:eastAsia="zh-CN"/>
        </w:rPr>
        <w:t>接种的服务对象</w:t>
      </w:r>
      <w:r w:rsidRPr="001643F6">
        <w:rPr>
          <w:rFonts w:cstheme="minorHAnsi" w:hint="eastAsia"/>
          <w:b/>
          <w:bCs/>
          <w:sz w:val="24"/>
          <w:szCs w:val="24"/>
          <w:lang w:eastAsia="zh-CN"/>
        </w:rPr>
        <w:t>是即使在有</w:t>
      </w:r>
      <w:r>
        <w:rPr>
          <w:rFonts w:cstheme="minorHAnsi" w:hint="eastAsia"/>
          <w:b/>
          <w:bCs/>
          <w:sz w:val="24"/>
          <w:szCs w:val="24"/>
          <w:lang w:eastAsia="zh-CN"/>
        </w:rPr>
        <w:t>人</w:t>
      </w:r>
      <w:r w:rsidRPr="001643F6">
        <w:rPr>
          <w:rFonts w:cstheme="minorHAnsi" w:hint="eastAsia"/>
          <w:b/>
          <w:bCs/>
          <w:sz w:val="24"/>
          <w:szCs w:val="24"/>
          <w:lang w:eastAsia="zh-CN"/>
        </w:rPr>
        <w:t>帮助的情况下也无法离开家</w:t>
      </w:r>
      <w:r>
        <w:rPr>
          <w:rFonts w:cstheme="minorHAnsi" w:hint="eastAsia"/>
          <w:b/>
          <w:bCs/>
          <w:sz w:val="24"/>
          <w:szCs w:val="24"/>
          <w:lang w:eastAsia="zh-CN"/>
        </w:rPr>
        <w:t>前往</w:t>
      </w:r>
      <w:r w:rsidRPr="001643F6">
        <w:rPr>
          <w:rFonts w:cstheme="minorHAnsi" w:hint="eastAsia"/>
          <w:b/>
          <w:bCs/>
          <w:sz w:val="24"/>
          <w:szCs w:val="24"/>
          <w:lang w:eastAsia="zh-CN"/>
        </w:rPr>
        <w:t>疫苗</w:t>
      </w:r>
      <w:r>
        <w:rPr>
          <w:rFonts w:cstheme="minorHAnsi" w:hint="eastAsia"/>
          <w:b/>
          <w:bCs/>
          <w:sz w:val="24"/>
          <w:szCs w:val="24"/>
          <w:lang w:eastAsia="zh-CN"/>
        </w:rPr>
        <w:t>站</w:t>
      </w:r>
      <w:r w:rsidRPr="001643F6">
        <w:rPr>
          <w:rFonts w:cstheme="minorHAnsi" w:hint="eastAsia"/>
          <w:b/>
          <w:bCs/>
          <w:sz w:val="24"/>
          <w:szCs w:val="24"/>
          <w:lang w:eastAsia="zh-CN"/>
        </w:rPr>
        <w:t>的个人。这些人需要：</w:t>
      </w:r>
    </w:p>
    <w:p w14:paraId="52C11E3F" w14:textId="7326532C" w:rsidR="00D877DB" w:rsidRPr="001643F6" w:rsidRDefault="001643F6" w:rsidP="001643F6">
      <w:pPr>
        <w:pStyle w:val="ListParagraph"/>
        <w:numPr>
          <w:ilvl w:val="0"/>
          <w:numId w:val="5"/>
        </w:numPr>
        <w:spacing w:after="96"/>
        <w:outlineLvl w:val="0"/>
        <w:rPr>
          <w:rFonts w:cstheme="minorHAnsi"/>
          <w:sz w:val="24"/>
          <w:szCs w:val="24"/>
          <w:lang w:eastAsia="zh-CN"/>
        </w:rPr>
      </w:pPr>
      <w:r w:rsidRPr="001643F6">
        <w:rPr>
          <w:rFonts w:cstheme="minorHAnsi" w:hint="eastAsia"/>
          <w:sz w:val="24"/>
          <w:szCs w:val="24"/>
          <w:lang w:eastAsia="zh-CN"/>
        </w:rPr>
        <w:t>救护车或两人协助</w:t>
      </w:r>
      <w:r>
        <w:rPr>
          <w:rFonts w:cstheme="minorHAnsi" w:hint="eastAsia"/>
          <w:sz w:val="24"/>
          <w:szCs w:val="24"/>
          <w:lang w:eastAsia="zh-CN"/>
        </w:rPr>
        <w:t>才能</w:t>
      </w:r>
      <w:r w:rsidRPr="001643F6">
        <w:rPr>
          <w:rFonts w:cstheme="minorHAnsi" w:hint="eastAsia"/>
          <w:sz w:val="24"/>
          <w:szCs w:val="24"/>
          <w:lang w:eastAsia="zh-CN"/>
        </w:rPr>
        <w:t>离开家，或</w:t>
      </w:r>
      <w:r w:rsidR="00BB017B">
        <w:rPr>
          <w:rFonts w:cstheme="minorHAnsi" w:hint="eastAsia"/>
          <w:sz w:val="24"/>
          <w:szCs w:val="24"/>
          <w:lang w:eastAsia="zh-CN"/>
        </w:rPr>
        <w:t>者</w:t>
      </w:r>
    </w:p>
    <w:p w14:paraId="0DEC356F" w14:textId="64B2AC6E" w:rsidR="00D877DB" w:rsidRPr="001643F6" w:rsidRDefault="001643F6" w:rsidP="001643F6">
      <w:pPr>
        <w:pStyle w:val="ListParagraph"/>
        <w:numPr>
          <w:ilvl w:val="0"/>
          <w:numId w:val="5"/>
        </w:numPr>
        <w:spacing w:after="96"/>
        <w:outlineLvl w:val="0"/>
        <w:rPr>
          <w:rFonts w:cstheme="minorHAnsi"/>
          <w:sz w:val="24"/>
          <w:szCs w:val="24"/>
          <w:lang w:eastAsia="zh-CN"/>
        </w:rPr>
      </w:pPr>
      <w:r>
        <w:rPr>
          <w:rFonts w:cstheme="minorHAnsi" w:hint="eastAsia"/>
          <w:sz w:val="24"/>
          <w:szCs w:val="24"/>
          <w:lang w:eastAsia="zh-CN"/>
        </w:rPr>
        <w:t>在正常情况下</w:t>
      </w:r>
      <w:r w:rsidR="00BB017B">
        <w:rPr>
          <w:rFonts w:cstheme="minorHAnsi" w:hint="eastAsia"/>
          <w:sz w:val="24"/>
          <w:szCs w:val="24"/>
          <w:lang w:eastAsia="zh-CN"/>
        </w:rPr>
        <w:t>无法离开家</w:t>
      </w:r>
      <w:r w:rsidRPr="001643F6">
        <w:rPr>
          <w:rFonts w:cstheme="minorHAnsi" w:hint="eastAsia"/>
          <w:sz w:val="24"/>
          <w:szCs w:val="24"/>
          <w:lang w:eastAsia="zh-CN"/>
        </w:rPr>
        <w:t>就诊</w:t>
      </w:r>
      <w:r>
        <w:rPr>
          <w:rFonts w:cstheme="minorHAnsi" w:hint="eastAsia"/>
          <w:sz w:val="24"/>
          <w:szCs w:val="24"/>
          <w:lang w:eastAsia="zh-CN"/>
        </w:rPr>
        <w:t>，</w:t>
      </w:r>
      <w:r w:rsidRPr="001643F6">
        <w:rPr>
          <w:rFonts w:cstheme="minorHAnsi" w:hint="eastAsia"/>
          <w:sz w:val="24"/>
          <w:szCs w:val="24"/>
          <w:lang w:eastAsia="zh-CN"/>
        </w:rPr>
        <w:t>或</w:t>
      </w:r>
      <w:r w:rsidR="00BB017B">
        <w:rPr>
          <w:rFonts w:cstheme="minorHAnsi" w:hint="eastAsia"/>
          <w:sz w:val="24"/>
          <w:szCs w:val="24"/>
          <w:lang w:eastAsia="zh-CN"/>
        </w:rPr>
        <w:t>者</w:t>
      </w:r>
    </w:p>
    <w:p w14:paraId="180DBA0A" w14:textId="38F64828" w:rsidR="007B1FAC" w:rsidRPr="001643F6" w:rsidRDefault="001643F6" w:rsidP="001643F6">
      <w:pPr>
        <w:pStyle w:val="ListParagraph"/>
        <w:numPr>
          <w:ilvl w:val="0"/>
          <w:numId w:val="5"/>
        </w:numPr>
        <w:spacing w:after="96"/>
        <w:outlineLvl w:val="0"/>
        <w:rPr>
          <w:rFonts w:cstheme="minorHAnsi"/>
          <w:sz w:val="24"/>
          <w:szCs w:val="24"/>
          <w:lang w:eastAsia="zh-CN"/>
        </w:rPr>
      </w:pPr>
      <w:r>
        <w:rPr>
          <w:rFonts w:cstheme="minorHAnsi" w:hint="eastAsia"/>
          <w:sz w:val="24"/>
          <w:szCs w:val="24"/>
          <w:lang w:eastAsia="zh-CN"/>
        </w:rPr>
        <w:t>离开家就诊</w:t>
      </w:r>
      <w:r w:rsidRPr="001643F6">
        <w:rPr>
          <w:rFonts w:cstheme="minorHAnsi" w:hint="eastAsia"/>
          <w:sz w:val="24"/>
          <w:szCs w:val="24"/>
          <w:lang w:eastAsia="zh-CN"/>
        </w:rPr>
        <w:t>有很大的困难和</w:t>
      </w:r>
      <w:r w:rsidRPr="001643F6">
        <w:rPr>
          <w:rFonts w:cstheme="minorHAnsi" w:hint="eastAsia"/>
          <w:sz w:val="24"/>
          <w:szCs w:val="24"/>
          <w:lang w:eastAsia="zh-CN"/>
        </w:rPr>
        <w:t>/</w:t>
      </w:r>
      <w:r w:rsidRPr="001643F6">
        <w:rPr>
          <w:rFonts w:cstheme="minorHAnsi" w:hint="eastAsia"/>
          <w:sz w:val="24"/>
          <w:szCs w:val="24"/>
          <w:lang w:eastAsia="zh-CN"/>
        </w:rPr>
        <w:t>或需要大量的支持。</w:t>
      </w:r>
    </w:p>
    <w:p w14:paraId="5E8EA948" w14:textId="61A6D13F" w:rsidR="00D877DB" w:rsidRPr="001643F6" w:rsidRDefault="00D877DB" w:rsidP="007B1FAC">
      <w:pPr>
        <w:pStyle w:val="Default"/>
        <w:rPr>
          <w:rFonts w:asciiTheme="minorHAnsi" w:hAnsiTheme="minorHAnsi" w:cstheme="minorHAnsi"/>
          <w:sz w:val="21"/>
          <w:szCs w:val="21"/>
          <w:lang w:eastAsia="zh-CN"/>
        </w:rPr>
      </w:pPr>
    </w:p>
    <w:p w14:paraId="10442E26" w14:textId="7AB2B725" w:rsidR="005457EA" w:rsidRPr="001643F6" w:rsidRDefault="001643F6" w:rsidP="005457EA">
      <w:pPr>
        <w:pStyle w:val="Heading2"/>
        <w:rPr>
          <w:rFonts w:asciiTheme="minorHAnsi" w:eastAsia="SimSun" w:hAnsiTheme="minorHAnsi" w:cstheme="minorHAnsi"/>
          <w:b/>
          <w:bCs/>
          <w:color w:val="0C2E82"/>
          <w:lang w:eastAsia="zh-CN"/>
        </w:rPr>
      </w:pPr>
      <w:r>
        <w:rPr>
          <w:rFonts w:asciiTheme="minorHAnsi" w:eastAsia="SimSun" w:hAnsiTheme="minorHAnsi" w:cstheme="minorHAnsi"/>
          <w:b/>
          <w:bCs/>
          <w:color w:val="0C2E82"/>
          <w:lang w:eastAsia="zh-CN"/>
        </w:rPr>
        <w:t>如何与马萨诸塞州家中疫苗接种计划联系</w:t>
      </w:r>
    </w:p>
    <w:p w14:paraId="63C1C648" w14:textId="77777777" w:rsidR="007B1FAC" w:rsidRPr="001643F6" w:rsidRDefault="007B1FAC" w:rsidP="007B1FAC">
      <w:pPr>
        <w:pStyle w:val="Default"/>
        <w:rPr>
          <w:rFonts w:asciiTheme="minorHAnsi" w:hAnsiTheme="minorHAnsi" w:cstheme="minorHAnsi"/>
          <w:sz w:val="21"/>
          <w:szCs w:val="21"/>
          <w:lang w:eastAsia="zh-CN"/>
        </w:rPr>
      </w:pPr>
    </w:p>
    <w:p w14:paraId="3F1CF0B3" w14:textId="0F32EDCA" w:rsidR="00723F77" w:rsidRPr="001643F6" w:rsidRDefault="001643F6" w:rsidP="00723F77">
      <w:pPr>
        <w:spacing w:after="96"/>
        <w:outlineLvl w:val="0"/>
        <w:rPr>
          <w:rFonts w:cstheme="minorHAnsi"/>
          <w:sz w:val="24"/>
          <w:szCs w:val="24"/>
          <w:lang w:eastAsia="zh-CN"/>
        </w:rPr>
      </w:pPr>
      <w:r>
        <w:rPr>
          <w:rFonts w:cstheme="minorHAnsi" w:hint="eastAsia"/>
          <w:sz w:val="24"/>
          <w:szCs w:val="24"/>
          <w:lang w:eastAsia="zh-CN"/>
        </w:rPr>
        <w:t>可将</w:t>
      </w:r>
      <w:r w:rsidRPr="001643F6">
        <w:rPr>
          <w:rFonts w:cstheme="minorHAnsi" w:hint="eastAsia"/>
          <w:sz w:val="24"/>
          <w:szCs w:val="24"/>
          <w:lang w:eastAsia="zh-CN"/>
        </w:rPr>
        <w:t>支持</w:t>
      </w:r>
      <w:r>
        <w:rPr>
          <w:rFonts w:cstheme="minorHAnsi" w:hint="eastAsia"/>
          <w:sz w:val="24"/>
          <w:szCs w:val="24"/>
          <w:lang w:eastAsia="zh-CN"/>
        </w:rPr>
        <w:t>无法离开家并可能</w:t>
      </w:r>
      <w:r w:rsidRPr="001643F6">
        <w:rPr>
          <w:rFonts w:cstheme="minorHAnsi" w:hint="eastAsia"/>
          <w:sz w:val="24"/>
          <w:szCs w:val="24"/>
          <w:lang w:eastAsia="zh-CN"/>
        </w:rPr>
        <w:t>需要在家中接种疫苗</w:t>
      </w:r>
      <w:r>
        <w:rPr>
          <w:rFonts w:cstheme="minorHAnsi" w:hint="eastAsia"/>
          <w:sz w:val="24"/>
          <w:szCs w:val="24"/>
          <w:lang w:eastAsia="zh-CN"/>
        </w:rPr>
        <w:t>个人的组织</w:t>
      </w:r>
      <w:r w:rsidRPr="001643F6">
        <w:rPr>
          <w:rFonts w:cstheme="minorHAnsi" w:hint="eastAsia"/>
          <w:sz w:val="24"/>
          <w:szCs w:val="24"/>
          <w:lang w:eastAsia="zh-CN"/>
        </w:rPr>
        <w:t>转</w:t>
      </w:r>
      <w:r>
        <w:rPr>
          <w:rFonts w:cstheme="minorHAnsi" w:hint="eastAsia"/>
          <w:sz w:val="24"/>
          <w:szCs w:val="24"/>
          <w:lang w:eastAsia="zh-CN"/>
        </w:rPr>
        <w:t>介到</w:t>
      </w:r>
      <w:r w:rsidRPr="001643F6">
        <w:rPr>
          <w:rFonts w:cstheme="minorHAnsi" w:hint="eastAsia"/>
          <w:sz w:val="24"/>
          <w:szCs w:val="24"/>
          <w:lang w:eastAsia="zh-CN"/>
        </w:rPr>
        <w:t>由</w:t>
      </w:r>
      <w:proofErr w:type="spellStart"/>
      <w:r w:rsidRPr="001643F6">
        <w:rPr>
          <w:rFonts w:cstheme="minorHAnsi" w:hint="eastAsia"/>
          <w:sz w:val="24"/>
          <w:szCs w:val="24"/>
          <w:lang w:eastAsia="zh-CN"/>
        </w:rPr>
        <w:t>MassOptions</w:t>
      </w:r>
      <w:proofErr w:type="spellEnd"/>
      <w:r w:rsidRPr="001643F6">
        <w:rPr>
          <w:rFonts w:cstheme="minorHAnsi" w:hint="eastAsia"/>
          <w:sz w:val="24"/>
          <w:szCs w:val="24"/>
          <w:lang w:eastAsia="zh-CN"/>
        </w:rPr>
        <w:t>运营的州</w:t>
      </w:r>
      <w:r>
        <w:rPr>
          <w:rFonts w:cstheme="minorHAnsi" w:hint="eastAsia"/>
          <w:sz w:val="24"/>
          <w:szCs w:val="24"/>
          <w:lang w:eastAsia="zh-CN"/>
        </w:rPr>
        <w:t>立</w:t>
      </w:r>
      <w:r w:rsidRPr="001643F6">
        <w:rPr>
          <w:rFonts w:cstheme="minorHAnsi" w:hint="eastAsia"/>
          <w:sz w:val="24"/>
          <w:szCs w:val="24"/>
          <w:lang w:eastAsia="zh-CN"/>
        </w:rPr>
        <w:t>家中</w:t>
      </w:r>
      <w:r>
        <w:rPr>
          <w:rFonts w:cstheme="minorHAnsi" w:hint="eastAsia"/>
          <w:sz w:val="24"/>
          <w:szCs w:val="24"/>
          <w:lang w:eastAsia="zh-CN"/>
        </w:rPr>
        <w:t>疫苗</w:t>
      </w:r>
      <w:r w:rsidRPr="001643F6">
        <w:rPr>
          <w:rFonts w:cstheme="minorHAnsi" w:hint="eastAsia"/>
          <w:sz w:val="24"/>
          <w:szCs w:val="24"/>
          <w:lang w:eastAsia="zh-CN"/>
        </w:rPr>
        <w:t>接种</w:t>
      </w:r>
      <w:r>
        <w:rPr>
          <w:rFonts w:cstheme="minorHAnsi" w:hint="eastAsia"/>
          <w:sz w:val="24"/>
          <w:szCs w:val="24"/>
          <w:lang w:eastAsia="zh-CN"/>
        </w:rPr>
        <w:t>中</w:t>
      </w:r>
      <w:r w:rsidR="00BB017B">
        <w:rPr>
          <w:rFonts w:cstheme="minorHAnsi" w:hint="eastAsia"/>
          <w:sz w:val="24"/>
          <w:szCs w:val="24"/>
          <w:lang w:eastAsia="zh-CN"/>
        </w:rPr>
        <w:t>央</w:t>
      </w:r>
      <w:r w:rsidR="004328E6">
        <w:rPr>
          <w:rFonts w:cstheme="minorHAnsi" w:hint="eastAsia"/>
          <w:sz w:val="24"/>
          <w:szCs w:val="24"/>
          <w:lang w:eastAsia="zh-CN"/>
        </w:rPr>
        <w:t>登记专线</w:t>
      </w:r>
      <w:r w:rsidRPr="001643F6">
        <w:rPr>
          <w:rFonts w:cstheme="minorHAnsi" w:hint="eastAsia"/>
          <w:sz w:val="24"/>
          <w:szCs w:val="24"/>
          <w:lang w:eastAsia="zh-CN"/>
        </w:rPr>
        <w:t>，</w:t>
      </w:r>
      <w:r w:rsidR="004328E6">
        <w:rPr>
          <w:rFonts w:cstheme="minorHAnsi" w:hint="eastAsia"/>
          <w:sz w:val="24"/>
          <w:szCs w:val="24"/>
          <w:lang w:eastAsia="zh-CN"/>
        </w:rPr>
        <w:t>以便接受</w:t>
      </w:r>
      <w:r w:rsidRPr="001643F6">
        <w:rPr>
          <w:rFonts w:cstheme="minorHAnsi" w:hint="eastAsia"/>
          <w:sz w:val="24"/>
          <w:szCs w:val="24"/>
          <w:lang w:eastAsia="zh-CN"/>
        </w:rPr>
        <w:t>筛查</w:t>
      </w:r>
      <w:r w:rsidR="004328E6">
        <w:rPr>
          <w:rFonts w:cstheme="minorHAnsi" w:hint="eastAsia"/>
          <w:sz w:val="24"/>
          <w:szCs w:val="24"/>
          <w:lang w:eastAsia="zh-CN"/>
        </w:rPr>
        <w:t>，查看</w:t>
      </w:r>
      <w:r w:rsidRPr="001643F6">
        <w:rPr>
          <w:rFonts w:cstheme="minorHAnsi" w:hint="eastAsia"/>
          <w:sz w:val="24"/>
          <w:szCs w:val="24"/>
          <w:lang w:eastAsia="zh-CN"/>
        </w:rPr>
        <w:t>是否</w:t>
      </w:r>
      <w:r w:rsidR="00BB017B">
        <w:rPr>
          <w:rFonts w:cstheme="minorHAnsi" w:hint="eastAsia"/>
          <w:sz w:val="24"/>
          <w:szCs w:val="24"/>
          <w:lang w:eastAsia="zh-CN"/>
        </w:rPr>
        <w:t>符合</w:t>
      </w:r>
      <w:r w:rsidRPr="001643F6">
        <w:rPr>
          <w:rFonts w:cstheme="minorHAnsi" w:hint="eastAsia"/>
          <w:sz w:val="24"/>
          <w:szCs w:val="24"/>
          <w:lang w:eastAsia="zh-CN"/>
        </w:rPr>
        <w:t>在家中接种疫苗</w:t>
      </w:r>
      <w:r w:rsidR="00BB017B">
        <w:rPr>
          <w:rFonts w:cstheme="minorHAnsi" w:hint="eastAsia"/>
          <w:sz w:val="24"/>
          <w:szCs w:val="24"/>
          <w:lang w:eastAsia="zh-CN"/>
        </w:rPr>
        <w:t>的资格</w:t>
      </w:r>
      <w:r w:rsidRPr="001643F6">
        <w:rPr>
          <w:rFonts w:cstheme="minorHAnsi" w:hint="eastAsia"/>
          <w:sz w:val="24"/>
          <w:szCs w:val="24"/>
          <w:lang w:eastAsia="zh-CN"/>
        </w:rPr>
        <w:t>，并与资源联系</w:t>
      </w:r>
      <w:r w:rsidR="004328E6">
        <w:rPr>
          <w:rFonts w:cstheme="minorHAnsi" w:hint="eastAsia"/>
          <w:sz w:val="24"/>
          <w:szCs w:val="24"/>
          <w:lang w:eastAsia="zh-CN"/>
        </w:rPr>
        <w:t>，预约疫苗</w:t>
      </w:r>
      <w:r w:rsidRPr="001643F6">
        <w:rPr>
          <w:rFonts w:cstheme="minorHAnsi" w:hint="eastAsia"/>
          <w:sz w:val="24"/>
          <w:szCs w:val="24"/>
          <w:lang w:eastAsia="zh-CN"/>
        </w:rPr>
        <w:t>接种。</w:t>
      </w:r>
      <w:r w:rsidR="00747CC1" w:rsidRPr="001643F6">
        <w:rPr>
          <w:rFonts w:cstheme="minorHAnsi"/>
          <w:sz w:val="24"/>
          <w:szCs w:val="24"/>
          <w:lang w:eastAsia="zh-CN"/>
        </w:rPr>
        <w:t xml:space="preserve"> </w:t>
      </w:r>
    </w:p>
    <w:p w14:paraId="57F1FFB5" w14:textId="2FD9141C" w:rsidR="007B1FAC" w:rsidRPr="001643F6" w:rsidRDefault="00763433" w:rsidP="007B1FAC">
      <w:pPr>
        <w:jc w:val="center"/>
        <w:outlineLvl w:val="0"/>
        <w:rPr>
          <w:rFonts w:cstheme="minorHAnsi"/>
          <w:b/>
          <w:bCs/>
          <w:color w:val="000000" w:themeColor="text1"/>
          <w:sz w:val="24"/>
          <w:szCs w:val="24"/>
          <w:lang w:eastAsia="zh-CN"/>
        </w:rPr>
      </w:pPr>
      <w:r>
        <w:rPr>
          <w:rFonts w:cstheme="minorHAnsi"/>
          <w:b/>
          <w:bCs/>
          <w:color w:val="000000" w:themeColor="text1"/>
          <w:sz w:val="24"/>
          <w:szCs w:val="24"/>
          <w:lang w:eastAsia="zh-CN"/>
        </w:rPr>
        <w:t>家中疫苗接种计划中</w:t>
      </w:r>
      <w:r w:rsidR="00BB017B">
        <w:rPr>
          <w:rFonts w:cstheme="minorHAnsi"/>
          <w:b/>
          <w:bCs/>
          <w:color w:val="000000" w:themeColor="text1"/>
          <w:sz w:val="24"/>
          <w:szCs w:val="24"/>
          <w:lang w:eastAsia="zh-CN"/>
        </w:rPr>
        <w:t>央</w:t>
      </w:r>
      <w:r>
        <w:rPr>
          <w:rFonts w:cstheme="minorHAnsi"/>
          <w:b/>
          <w:bCs/>
          <w:color w:val="000000" w:themeColor="text1"/>
          <w:sz w:val="24"/>
          <w:szCs w:val="24"/>
          <w:lang w:eastAsia="zh-CN"/>
        </w:rPr>
        <w:t>登记专线</w:t>
      </w:r>
    </w:p>
    <w:p w14:paraId="314604B5" w14:textId="77777777" w:rsidR="007B1FAC" w:rsidRPr="001643F6" w:rsidRDefault="00237D9D" w:rsidP="007B1FAC">
      <w:pPr>
        <w:jc w:val="center"/>
        <w:outlineLvl w:val="0"/>
        <w:rPr>
          <w:rFonts w:cstheme="minorHAnsi"/>
          <w:b/>
          <w:color w:val="000000" w:themeColor="text1"/>
          <w:sz w:val="24"/>
          <w:szCs w:val="24"/>
          <w:lang w:eastAsia="zh-CN"/>
        </w:rPr>
      </w:pPr>
      <w:r w:rsidRPr="001643F6">
        <w:rPr>
          <w:rFonts w:cstheme="minorHAnsi"/>
          <w:b/>
          <w:color w:val="000000" w:themeColor="text1"/>
          <w:sz w:val="24"/>
          <w:szCs w:val="24"/>
          <w:lang w:eastAsia="zh-CN"/>
        </w:rPr>
        <w:t>1-833-983-0485</w:t>
      </w:r>
    </w:p>
    <w:p w14:paraId="446F732F" w14:textId="7606627F" w:rsidR="007B1FAC" w:rsidRPr="001643F6" w:rsidRDefault="00763433" w:rsidP="007B1FAC">
      <w:pPr>
        <w:jc w:val="center"/>
        <w:outlineLvl w:val="0"/>
        <w:rPr>
          <w:rFonts w:cstheme="minorHAnsi"/>
          <w:color w:val="000000" w:themeColor="text1"/>
          <w:sz w:val="24"/>
          <w:szCs w:val="24"/>
          <w:lang w:eastAsia="zh-CN"/>
        </w:rPr>
      </w:pPr>
      <w:r>
        <w:rPr>
          <w:rFonts w:cstheme="minorHAnsi"/>
          <w:color w:val="000000" w:themeColor="text1"/>
          <w:sz w:val="24"/>
          <w:szCs w:val="24"/>
          <w:lang w:eastAsia="zh-CN"/>
        </w:rPr>
        <w:t>星期一至星期五</w:t>
      </w:r>
    </w:p>
    <w:p w14:paraId="3DE0FB91" w14:textId="771A4298" w:rsidR="00F87D36" w:rsidRPr="001643F6" w:rsidRDefault="00763433" w:rsidP="00A85449">
      <w:pPr>
        <w:spacing w:after="96"/>
        <w:jc w:val="center"/>
        <w:outlineLvl w:val="0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color w:val="000000" w:themeColor="text1"/>
          <w:sz w:val="24"/>
          <w:szCs w:val="24"/>
          <w:lang w:eastAsia="zh-CN"/>
        </w:rPr>
        <w:t>上午</w:t>
      </w:r>
      <w:r w:rsidR="004443B0" w:rsidRPr="001643F6">
        <w:rPr>
          <w:rFonts w:cstheme="minorHAnsi"/>
          <w:color w:val="000000" w:themeColor="text1"/>
          <w:sz w:val="24"/>
          <w:szCs w:val="24"/>
          <w:lang w:eastAsia="zh-CN"/>
        </w:rPr>
        <w:t>9</w:t>
      </w:r>
      <w:r>
        <w:rPr>
          <w:rFonts w:cstheme="minorHAnsi"/>
          <w:color w:val="000000" w:themeColor="text1"/>
          <w:sz w:val="24"/>
          <w:szCs w:val="24"/>
          <w:lang w:eastAsia="zh-CN"/>
        </w:rPr>
        <w:t>时至下午</w:t>
      </w:r>
      <w:r w:rsidR="004443B0" w:rsidRPr="001643F6">
        <w:rPr>
          <w:rFonts w:cstheme="minorHAnsi"/>
          <w:color w:val="000000" w:themeColor="text1"/>
          <w:sz w:val="24"/>
          <w:szCs w:val="24"/>
          <w:lang w:eastAsia="zh-CN"/>
        </w:rPr>
        <w:t>5</w:t>
      </w:r>
      <w:r>
        <w:rPr>
          <w:rFonts w:cstheme="minorHAnsi"/>
          <w:color w:val="000000" w:themeColor="text1"/>
          <w:sz w:val="24"/>
          <w:szCs w:val="24"/>
          <w:lang w:eastAsia="zh-CN"/>
        </w:rPr>
        <w:t>时</w:t>
      </w:r>
    </w:p>
    <w:p w14:paraId="18738499" w14:textId="3F8E073B" w:rsidR="005457EA" w:rsidRPr="001643F6" w:rsidRDefault="00D14ADD" w:rsidP="005457EA">
      <w:pPr>
        <w:spacing w:after="96"/>
        <w:outlineLvl w:val="0"/>
        <w:rPr>
          <w:rFonts w:cstheme="minorHAnsi"/>
          <w:sz w:val="24"/>
          <w:szCs w:val="24"/>
          <w:lang w:eastAsia="zh-CN"/>
        </w:rPr>
      </w:pPr>
      <w:r w:rsidRPr="001643F6">
        <w:rPr>
          <w:rFonts w:cstheme="minorHAnsi" w:hint="eastAsia"/>
          <w:sz w:val="24"/>
          <w:szCs w:val="24"/>
          <w:lang w:eastAsia="zh-CN"/>
        </w:rPr>
        <w:t>家中</w:t>
      </w:r>
      <w:r>
        <w:rPr>
          <w:rFonts w:cstheme="minorHAnsi" w:hint="eastAsia"/>
          <w:sz w:val="24"/>
          <w:szCs w:val="24"/>
          <w:lang w:eastAsia="zh-CN"/>
        </w:rPr>
        <w:t>疫苗</w:t>
      </w:r>
      <w:r w:rsidRPr="001643F6">
        <w:rPr>
          <w:rFonts w:cstheme="minorHAnsi" w:hint="eastAsia"/>
          <w:sz w:val="24"/>
          <w:szCs w:val="24"/>
          <w:lang w:eastAsia="zh-CN"/>
        </w:rPr>
        <w:t>接种</w:t>
      </w:r>
      <w:r>
        <w:rPr>
          <w:rFonts w:cstheme="minorHAnsi" w:hint="eastAsia"/>
          <w:sz w:val="24"/>
          <w:szCs w:val="24"/>
          <w:lang w:eastAsia="zh-CN"/>
        </w:rPr>
        <w:t>中</w:t>
      </w:r>
      <w:r w:rsidR="00BB017B">
        <w:rPr>
          <w:rFonts w:cstheme="minorHAnsi" w:hint="eastAsia"/>
          <w:sz w:val="24"/>
          <w:szCs w:val="24"/>
          <w:lang w:eastAsia="zh-CN"/>
        </w:rPr>
        <w:t>央</w:t>
      </w:r>
      <w:r>
        <w:rPr>
          <w:rFonts w:cstheme="minorHAnsi" w:hint="eastAsia"/>
          <w:sz w:val="24"/>
          <w:szCs w:val="24"/>
          <w:lang w:eastAsia="zh-CN"/>
        </w:rPr>
        <w:t>登记专线可用英语和西班牙语提供服务，</w:t>
      </w:r>
      <w:r w:rsidRPr="00D14ADD">
        <w:rPr>
          <w:rFonts w:cstheme="minorHAnsi" w:hint="eastAsia"/>
          <w:sz w:val="24"/>
          <w:szCs w:val="24"/>
          <w:lang w:eastAsia="zh-CN"/>
        </w:rPr>
        <w:t>并</w:t>
      </w:r>
      <w:r>
        <w:rPr>
          <w:rFonts w:cstheme="minorHAnsi" w:hint="eastAsia"/>
          <w:sz w:val="24"/>
          <w:szCs w:val="24"/>
          <w:lang w:eastAsia="zh-CN"/>
        </w:rPr>
        <w:t>有</w:t>
      </w:r>
      <w:r w:rsidRPr="00D14ADD">
        <w:rPr>
          <w:rFonts w:cstheme="minorHAnsi" w:hint="eastAsia"/>
          <w:sz w:val="24"/>
          <w:szCs w:val="24"/>
          <w:lang w:eastAsia="zh-CN"/>
        </w:rPr>
        <w:t>翻译人员为居民提供约</w:t>
      </w:r>
      <w:r w:rsidRPr="00D14ADD">
        <w:rPr>
          <w:rFonts w:cstheme="minorHAnsi" w:hint="eastAsia"/>
          <w:sz w:val="24"/>
          <w:szCs w:val="24"/>
          <w:lang w:eastAsia="zh-CN"/>
        </w:rPr>
        <w:t>100</w:t>
      </w:r>
      <w:r w:rsidR="005B2C78">
        <w:rPr>
          <w:rFonts w:cstheme="minorHAnsi" w:hint="eastAsia"/>
          <w:sz w:val="24"/>
          <w:szCs w:val="24"/>
          <w:lang w:eastAsia="zh-CN"/>
        </w:rPr>
        <w:t>种其他语言的服务</w:t>
      </w:r>
      <w:r w:rsidRPr="00D14ADD">
        <w:rPr>
          <w:rFonts w:cstheme="minorHAnsi" w:hint="eastAsia"/>
          <w:sz w:val="24"/>
          <w:szCs w:val="24"/>
          <w:lang w:eastAsia="zh-CN"/>
        </w:rPr>
        <w:t>。</w:t>
      </w:r>
    </w:p>
    <w:p w14:paraId="0830414C" w14:textId="77777777" w:rsidR="007B1FAC" w:rsidRPr="001643F6" w:rsidRDefault="007B1FAC" w:rsidP="007B1FAC">
      <w:pPr>
        <w:pStyle w:val="Default"/>
        <w:rPr>
          <w:rFonts w:asciiTheme="minorHAnsi" w:hAnsiTheme="minorHAnsi" w:cstheme="minorHAnsi"/>
          <w:sz w:val="21"/>
          <w:szCs w:val="21"/>
          <w:lang w:eastAsia="zh-CN"/>
        </w:rPr>
      </w:pPr>
    </w:p>
    <w:p w14:paraId="708AC6AD" w14:textId="22DE79E0" w:rsidR="005457EA" w:rsidRPr="001643F6" w:rsidRDefault="00D14ADD" w:rsidP="005457EA">
      <w:pPr>
        <w:pStyle w:val="Heading2"/>
        <w:rPr>
          <w:rFonts w:asciiTheme="minorHAnsi" w:eastAsia="SimSun" w:hAnsiTheme="minorHAnsi" w:cstheme="minorHAnsi"/>
          <w:b/>
          <w:bCs/>
          <w:color w:val="0C2E82"/>
          <w:lang w:eastAsia="zh-CN"/>
        </w:rPr>
      </w:pPr>
      <w:r w:rsidRPr="00D14ADD">
        <w:rPr>
          <w:rFonts w:asciiTheme="minorHAnsi" w:eastAsia="SimSun" w:hAnsiTheme="minorHAnsi" w:cstheme="minorHAnsi" w:hint="eastAsia"/>
          <w:b/>
          <w:bCs/>
          <w:color w:val="0C2E82"/>
          <w:lang w:eastAsia="zh-CN"/>
        </w:rPr>
        <w:t>家中疫苗接种计划</w:t>
      </w:r>
      <w:r>
        <w:rPr>
          <w:rFonts w:asciiTheme="minorHAnsi" w:eastAsia="SimSun" w:hAnsiTheme="minorHAnsi" w:cstheme="minorHAnsi" w:hint="eastAsia"/>
          <w:b/>
          <w:bCs/>
          <w:color w:val="0C2E82"/>
          <w:lang w:eastAsia="zh-CN"/>
        </w:rPr>
        <w:t>简介</w:t>
      </w:r>
    </w:p>
    <w:p w14:paraId="7005FCBB" w14:textId="77777777" w:rsidR="005457EA" w:rsidRPr="001643F6" w:rsidRDefault="005457EA" w:rsidP="004443B0">
      <w:pPr>
        <w:pStyle w:val="Default"/>
        <w:rPr>
          <w:rFonts w:asciiTheme="minorHAnsi" w:hAnsiTheme="minorHAnsi" w:cstheme="minorHAnsi"/>
          <w:sz w:val="21"/>
          <w:szCs w:val="21"/>
          <w:lang w:eastAsia="zh-CN"/>
        </w:rPr>
      </w:pPr>
    </w:p>
    <w:p w14:paraId="541568BB" w14:textId="34D76754" w:rsidR="00F87D36" w:rsidRPr="001643F6" w:rsidRDefault="00D14ADD" w:rsidP="004443B0">
      <w:pPr>
        <w:pStyle w:val="Default"/>
        <w:rPr>
          <w:rFonts w:asciiTheme="minorHAnsi" w:hAnsiTheme="minorHAnsi" w:cstheme="minorHAnsi"/>
          <w:lang w:eastAsia="zh-CN"/>
        </w:rPr>
      </w:pPr>
      <w:r w:rsidRPr="00D14ADD">
        <w:rPr>
          <w:rFonts w:asciiTheme="minorHAnsi" w:hAnsiTheme="minorHAnsi" w:cstheme="minorHAnsi" w:hint="eastAsia"/>
          <w:lang w:eastAsia="zh-CN"/>
        </w:rPr>
        <w:t>对于即使在</w:t>
      </w:r>
      <w:r>
        <w:rPr>
          <w:rFonts w:asciiTheme="minorHAnsi" w:hAnsiTheme="minorHAnsi" w:cstheme="minorHAnsi" w:hint="eastAsia"/>
          <w:lang w:eastAsia="zh-CN"/>
        </w:rPr>
        <w:t>有人</w:t>
      </w:r>
      <w:r w:rsidRPr="00D14ADD">
        <w:rPr>
          <w:rFonts w:asciiTheme="minorHAnsi" w:hAnsiTheme="minorHAnsi" w:cstheme="minorHAnsi" w:hint="eastAsia"/>
          <w:lang w:eastAsia="zh-CN"/>
        </w:rPr>
        <w:t>帮助的情况下也无法离开家</w:t>
      </w:r>
      <w:r>
        <w:rPr>
          <w:rFonts w:asciiTheme="minorHAnsi" w:hAnsiTheme="minorHAnsi" w:cstheme="minorHAnsi" w:hint="eastAsia"/>
          <w:lang w:eastAsia="zh-CN"/>
        </w:rPr>
        <w:t>接种</w:t>
      </w:r>
      <w:r w:rsidRPr="00D14ADD">
        <w:rPr>
          <w:rFonts w:asciiTheme="minorHAnsi" w:hAnsiTheme="minorHAnsi" w:cstheme="minorHAnsi" w:hint="eastAsia"/>
          <w:lang w:eastAsia="zh-CN"/>
        </w:rPr>
        <w:t>疫苗的人，</w:t>
      </w:r>
      <w:r w:rsidRPr="00D14ADD">
        <w:rPr>
          <w:rFonts w:asciiTheme="minorHAnsi" w:hAnsiTheme="minorHAnsi" w:cstheme="minorHAnsi" w:hint="eastAsia"/>
          <w:b/>
          <w:lang w:eastAsia="zh-CN"/>
        </w:rPr>
        <w:t>马萨诸塞州制定了一种多</w:t>
      </w:r>
      <w:r w:rsidR="00964C39">
        <w:rPr>
          <w:rFonts w:asciiTheme="minorHAnsi" w:hAnsiTheme="minorHAnsi" w:cstheme="minorHAnsi" w:hint="eastAsia"/>
          <w:b/>
          <w:lang w:eastAsia="zh-CN"/>
        </w:rPr>
        <w:t>渠道</w:t>
      </w:r>
      <w:r w:rsidRPr="00D14ADD">
        <w:rPr>
          <w:rFonts w:asciiTheme="minorHAnsi" w:hAnsiTheme="minorHAnsi" w:cstheme="minorHAnsi" w:hint="eastAsia"/>
          <w:b/>
          <w:lang w:eastAsia="zh-CN"/>
        </w:rPr>
        <w:t>解决方案，以</w:t>
      </w:r>
      <w:r w:rsidR="00964C39">
        <w:rPr>
          <w:rFonts w:asciiTheme="minorHAnsi" w:hAnsiTheme="minorHAnsi" w:cstheme="minorHAnsi" w:hint="eastAsia"/>
          <w:b/>
          <w:lang w:eastAsia="zh-CN"/>
        </w:rPr>
        <w:t>便</w:t>
      </w:r>
      <w:r w:rsidRPr="00D14ADD">
        <w:rPr>
          <w:rFonts w:asciiTheme="minorHAnsi" w:hAnsiTheme="minorHAnsi" w:cstheme="minorHAnsi" w:hint="eastAsia"/>
          <w:b/>
          <w:lang w:eastAsia="zh-CN"/>
        </w:rPr>
        <w:t>确保这些人能够在家中接种疫苗</w:t>
      </w:r>
      <w:r w:rsidRPr="00D14ADD">
        <w:rPr>
          <w:rFonts w:asciiTheme="minorHAnsi" w:hAnsiTheme="minorHAnsi" w:cstheme="minorHAnsi" w:hint="eastAsia"/>
          <w:lang w:eastAsia="zh-CN"/>
        </w:rPr>
        <w:t>。</w:t>
      </w:r>
    </w:p>
    <w:p w14:paraId="75B6DCF6" w14:textId="77777777" w:rsidR="00F87D36" w:rsidRPr="001643F6" w:rsidRDefault="00F87D36" w:rsidP="004443B0">
      <w:pPr>
        <w:pStyle w:val="Default"/>
        <w:rPr>
          <w:rFonts w:asciiTheme="minorHAnsi" w:hAnsiTheme="minorHAnsi" w:cstheme="minorHAnsi"/>
          <w:lang w:eastAsia="zh-CN"/>
        </w:rPr>
      </w:pPr>
    </w:p>
    <w:p w14:paraId="7DFE31CF" w14:textId="46A3DAFB" w:rsidR="005457EA" w:rsidRPr="001643F6" w:rsidRDefault="00422B02" w:rsidP="004443B0">
      <w:pPr>
        <w:pStyle w:val="Defaul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b/>
          <w:bCs/>
          <w:lang w:eastAsia="zh-CN"/>
        </w:rPr>
        <w:t>很多</w:t>
      </w:r>
      <w:r w:rsidRPr="00422B02">
        <w:rPr>
          <w:rFonts w:asciiTheme="minorHAnsi" w:hAnsiTheme="minorHAnsi" w:cstheme="minorHAnsi" w:hint="eastAsia"/>
          <w:b/>
          <w:bCs/>
          <w:lang w:eastAsia="zh-CN"/>
        </w:rPr>
        <w:t>地方</w:t>
      </w:r>
      <w:r>
        <w:rPr>
          <w:rFonts w:asciiTheme="minorHAnsi" w:hAnsiTheme="minorHAnsi" w:cstheme="minorHAnsi" w:hint="eastAsia"/>
          <w:b/>
          <w:bCs/>
          <w:lang w:eastAsia="zh-CN"/>
        </w:rPr>
        <w:t>卫生委员会</w:t>
      </w:r>
      <w:r w:rsidRPr="00422B02">
        <w:rPr>
          <w:rFonts w:asciiTheme="minorHAnsi" w:hAnsiTheme="minorHAnsi" w:cstheme="minorHAnsi" w:hint="eastAsia"/>
          <w:b/>
          <w:bCs/>
          <w:lang w:eastAsia="zh-CN"/>
        </w:rPr>
        <w:t>在为社区</w:t>
      </w:r>
      <w:r w:rsidR="00964C39">
        <w:rPr>
          <w:rFonts w:asciiTheme="minorHAnsi" w:hAnsiTheme="minorHAnsi" w:cstheme="minorHAnsi" w:hint="eastAsia"/>
          <w:b/>
          <w:bCs/>
          <w:lang w:eastAsia="zh-CN"/>
        </w:rPr>
        <w:t>成员</w:t>
      </w:r>
      <w:r w:rsidRPr="00422B02">
        <w:rPr>
          <w:rFonts w:asciiTheme="minorHAnsi" w:hAnsiTheme="minorHAnsi" w:cstheme="minorHAnsi" w:hint="eastAsia"/>
          <w:b/>
          <w:bCs/>
          <w:lang w:eastAsia="zh-CN"/>
        </w:rPr>
        <w:t>管理自己的家</w:t>
      </w:r>
      <w:r>
        <w:rPr>
          <w:rFonts w:asciiTheme="minorHAnsi" w:hAnsiTheme="minorHAnsi" w:cstheme="minorHAnsi" w:hint="eastAsia"/>
          <w:b/>
          <w:bCs/>
          <w:lang w:eastAsia="zh-CN"/>
        </w:rPr>
        <w:t>中</w:t>
      </w:r>
      <w:r w:rsidRPr="00422B02">
        <w:rPr>
          <w:rFonts w:asciiTheme="minorHAnsi" w:hAnsiTheme="minorHAnsi" w:cstheme="minorHAnsi" w:hint="eastAsia"/>
          <w:b/>
          <w:bCs/>
          <w:lang w:eastAsia="zh-CN"/>
        </w:rPr>
        <w:t>疫苗接种计划，而</w:t>
      </w:r>
      <w:r>
        <w:rPr>
          <w:rFonts w:asciiTheme="minorHAnsi" w:hAnsiTheme="minorHAnsi" w:cstheme="minorHAnsi" w:hint="eastAsia"/>
          <w:b/>
          <w:bCs/>
          <w:lang w:eastAsia="zh-CN"/>
        </w:rPr>
        <w:t>另一些</w:t>
      </w:r>
      <w:r w:rsidRPr="00422B02">
        <w:rPr>
          <w:rFonts w:asciiTheme="minorHAnsi" w:hAnsiTheme="minorHAnsi" w:cstheme="minorHAnsi" w:hint="eastAsia"/>
          <w:b/>
          <w:bCs/>
          <w:lang w:eastAsia="zh-CN"/>
        </w:rPr>
        <w:t>地方</w:t>
      </w:r>
      <w:r>
        <w:rPr>
          <w:rFonts w:asciiTheme="minorHAnsi" w:hAnsiTheme="minorHAnsi" w:cstheme="minorHAnsi" w:hint="eastAsia"/>
          <w:b/>
          <w:bCs/>
          <w:lang w:eastAsia="zh-CN"/>
        </w:rPr>
        <w:t>卫生</w:t>
      </w:r>
      <w:r w:rsidRPr="00422B02">
        <w:rPr>
          <w:rFonts w:asciiTheme="minorHAnsi" w:hAnsiTheme="minorHAnsi" w:cstheme="minorHAnsi" w:hint="eastAsia"/>
          <w:b/>
          <w:bCs/>
          <w:lang w:eastAsia="zh-CN"/>
        </w:rPr>
        <w:t>委员会则选择</w:t>
      </w:r>
      <w:r w:rsidRPr="00422B02">
        <w:rPr>
          <w:rFonts w:asciiTheme="minorHAnsi" w:hAnsiTheme="minorHAnsi" w:cstheme="minorHAnsi" w:hint="eastAsia"/>
          <w:bCs/>
          <w:lang w:eastAsia="zh-CN"/>
        </w:rPr>
        <w:t>通过马萨诸塞州保健联盟（</w:t>
      </w:r>
      <w:r w:rsidRPr="00422B02">
        <w:rPr>
          <w:rFonts w:asciiTheme="minorHAnsi" w:hAnsiTheme="minorHAnsi" w:cstheme="minorHAnsi" w:hint="eastAsia"/>
          <w:bCs/>
          <w:lang w:eastAsia="zh-CN"/>
        </w:rPr>
        <w:t>CCA</w:t>
      </w:r>
      <w:r w:rsidRPr="00422B02">
        <w:rPr>
          <w:rFonts w:asciiTheme="minorHAnsi" w:hAnsiTheme="minorHAnsi" w:cstheme="minorHAnsi" w:hint="eastAsia"/>
          <w:bCs/>
          <w:lang w:eastAsia="zh-CN"/>
        </w:rPr>
        <w:t>）与本州的家中疫苗接种计划合作。</w:t>
      </w:r>
    </w:p>
    <w:p w14:paraId="7E875A40" w14:textId="299E531F" w:rsidR="005457EA" w:rsidRPr="001643F6" w:rsidRDefault="005457EA" w:rsidP="004443B0">
      <w:pPr>
        <w:pStyle w:val="Default"/>
        <w:rPr>
          <w:rFonts w:asciiTheme="minorHAnsi" w:hAnsiTheme="minorHAnsi" w:cstheme="minorHAnsi"/>
          <w:color w:val="auto"/>
          <w:lang w:eastAsia="zh-CN"/>
        </w:rPr>
      </w:pPr>
    </w:p>
    <w:p w14:paraId="29BFE774" w14:textId="3917CC26" w:rsidR="005457EA" w:rsidRPr="001643F6" w:rsidRDefault="0066081D" w:rsidP="004443B0">
      <w:pPr>
        <w:pStyle w:val="Defaul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当个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人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与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家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中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疫苗接种中</w:t>
      </w:r>
      <w:r w:rsidR="00964C39">
        <w:rPr>
          <w:rFonts w:asciiTheme="minorHAnsi" w:hAnsiTheme="minorHAnsi" w:cstheme="minorHAnsi" w:hint="eastAsia"/>
          <w:b/>
          <w:bCs/>
          <w:color w:val="auto"/>
          <w:lang w:eastAsia="zh-CN"/>
        </w:rPr>
        <w:t>央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登记专线联系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时，他们将能够与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服务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代表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通话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，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服务代表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会</w:t>
      </w:r>
      <w:r w:rsidR="00964C39">
        <w:rPr>
          <w:rFonts w:asciiTheme="minorHAnsi" w:hAnsiTheme="minorHAnsi" w:cstheme="minorHAnsi" w:hint="eastAsia"/>
          <w:b/>
          <w:bCs/>
          <w:color w:val="auto"/>
          <w:lang w:eastAsia="zh-CN"/>
        </w:rPr>
        <w:t>向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他们</w:t>
      </w:r>
      <w:r w:rsidR="00964C39">
        <w:rPr>
          <w:rFonts w:asciiTheme="minorHAnsi" w:hAnsiTheme="minorHAnsi" w:cstheme="minorHAnsi" w:hint="eastAsia"/>
          <w:b/>
          <w:bCs/>
          <w:color w:val="auto"/>
          <w:lang w:eastAsia="zh-CN"/>
        </w:rPr>
        <w:t>提出几个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问题，以便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确定</w:t>
      </w:r>
      <w:r w:rsidR="00964C39">
        <w:rPr>
          <w:rFonts w:asciiTheme="minorHAnsi" w:hAnsiTheme="minorHAnsi" w:cstheme="minorHAnsi" w:hint="eastAsia"/>
          <w:b/>
          <w:bCs/>
          <w:color w:val="auto"/>
          <w:lang w:eastAsia="zh-CN"/>
        </w:rPr>
        <w:t>他们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是否适合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接受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家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中</w:t>
      </w:r>
      <w:r w:rsidRPr="0066081D">
        <w:rPr>
          <w:rFonts w:asciiTheme="minorHAnsi" w:hAnsiTheme="minorHAnsi" w:cstheme="minorHAnsi" w:hint="eastAsia"/>
          <w:b/>
          <w:bCs/>
          <w:color w:val="auto"/>
          <w:lang w:eastAsia="zh-CN"/>
        </w:rPr>
        <w:t>疫苗接种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服务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（见上文的定义）。家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中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疫苗接种中</w:t>
      </w:r>
      <w:r w:rsidR="00964C39">
        <w:rPr>
          <w:rFonts w:asciiTheme="minorHAnsi" w:hAnsiTheme="minorHAnsi" w:cstheme="minorHAnsi" w:hint="eastAsia"/>
          <w:bCs/>
          <w:color w:val="auto"/>
          <w:lang w:eastAsia="zh-CN"/>
        </w:rPr>
        <w:t>央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>登记专线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只能</w:t>
      </w:r>
      <w:r w:rsidR="00886A96">
        <w:rPr>
          <w:rFonts w:asciiTheme="minorHAnsi" w:hAnsiTheme="minorHAnsi" w:cstheme="minorHAnsi" w:hint="eastAsia"/>
          <w:bCs/>
          <w:color w:val="auto"/>
          <w:lang w:eastAsia="zh-CN"/>
        </w:rPr>
        <w:t>帮助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个人筛查</w:t>
      </w:r>
      <w:r w:rsidR="00886A96">
        <w:rPr>
          <w:rFonts w:asciiTheme="minorHAnsi" w:hAnsiTheme="minorHAnsi" w:cstheme="minorHAnsi" w:hint="eastAsia"/>
          <w:bCs/>
          <w:color w:val="auto"/>
          <w:lang w:eastAsia="zh-CN"/>
        </w:rPr>
        <w:t>是否符合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家</w:t>
      </w:r>
      <w:r w:rsidR="00886A96">
        <w:rPr>
          <w:rFonts w:asciiTheme="minorHAnsi" w:hAnsiTheme="minorHAnsi" w:cstheme="minorHAnsi" w:hint="eastAsia"/>
          <w:bCs/>
          <w:color w:val="auto"/>
          <w:lang w:eastAsia="zh-CN"/>
        </w:rPr>
        <w:t>中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疫苗</w:t>
      </w:r>
      <w:r w:rsidR="00886A96">
        <w:rPr>
          <w:rFonts w:asciiTheme="minorHAnsi" w:hAnsiTheme="minorHAnsi" w:cstheme="minorHAnsi" w:hint="eastAsia"/>
          <w:bCs/>
          <w:color w:val="auto"/>
          <w:lang w:eastAsia="zh-CN"/>
        </w:rPr>
        <w:t>接种资格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，</w:t>
      </w:r>
      <w:r w:rsidR="00886A96">
        <w:rPr>
          <w:rFonts w:asciiTheme="minorHAnsi" w:hAnsiTheme="minorHAnsi" w:cstheme="minorHAnsi" w:hint="eastAsia"/>
          <w:bCs/>
          <w:color w:val="auto"/>
          <w:lang w:eastAsia="zh-CN"/>
        </w:rPr>
        <w:t>服务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代表不能安排常规疫苗预约</w:t>
      </w:r>
      <w:r w:rsidR="00886A96">
        <w:rPr>
          <w:rFonts w:asciiTheme="minorHAnsi" w:hAnsiTheme="minorHAnsi" w:cstheme="minorHAnsi" w:hint="eastAsia"/>
          <w:bCs/>
          <w:color w:val="auto"/>
          <w:lang w:eastAsia="zh-CN"/>
        </w:rPr>
        <w:t>、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回答有关</w:t>
      </w:r>
      <w:r w:rsidR="00886A96">
        <w:rPr>
          <w:rFonts w:asciiTheme="minorHAnsi" w:hAnsiTheme="minorHAnsi" w:cstheme="minorHAnsi" w:hint="eastAsia"/>
          <w:bCs/>
          <w:color w:val="auto"/>
          <w:lang w:eastAsia="zh-CN"/>
        </w:rPr>
        <w:t>新冠病毒病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的</w:t>
      </w:r>
      <w:r w:rsidR="00886A96">
        <w:rPr>
          <w:rFonts w:asciiTheme="minorHAnsi" w:hAnsiTheme="minorHAnsi" w:cstheme="minorHAnsi" w:hint="eastAsia"/>
          <w:bCs/>
          <w:color w:val="auto"/>
          <w:lang w:eastAsia="zh-CN"/>
        </w:rPr>
        <w:t>一般性</w:t>
      </w:r>
      <w:r w:rsidRPr="0066081D">
        <w:rPr>
          <w:rFonts w:asciiTheme="minorHAnsi" w:hAnsiTheme="minorHAnsi" w:cstheme="minorHAnsi" w:hint="eastAsia"/>
          <w:bCs/>
          <w:color w:val="auto"/>
          <w:lang w:eastAsia="zh-CN"/>
        </w:rPr>
        <w:t>问题或提供个人保健建议。</w:t>
      </w:r>
    </w:p>
    <w:p w14:paraId="3349E441" w14:textId="3ECC2D8C" w:rsidR="005457EA" w:rsidRPr="001643F6" w:rsidRDefault="00152EE9" w:rsidP="004443B0">
      <w:pPr>
        <w:pStyle w:val="Default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如果适合</w:t>
      </w:r>
      <w:r w:rsidR="00153481">
        <w:rPr>
          <w:rFonts w:asciiTheme="minorHAnsi" w:hAnsiTheme="minorHAnsi" w:cstheme="minorHAnsi" w:hint="eastAsia"/>
          <w:b/>
          <w:bCs/>
          <w:color w:val="auto"/>
          <w:lang w:eastAsia="zh-CN"/>
        </w:rPr>
        <w:t>接受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家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中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疫苗接种</w:t>
      </w:r>
      <w:r w:rsidR="00153481">
        <w:rPr>
          <w:rFonts w:asciiTheme="minorHAnsi" w:hAnsiTheme="minorHAnsi" w:cstheme="minorHAnsi" w:hint="eastAsia"/>
          <w:b/>
          <w:bCs/>
          <w:color w:val="auto"/>
          <w:lang w:eastAsia="zh-CN"/>
        </w:rPr>
        <w:t>服务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，他们将在州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立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家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中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疫苗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接种</w:t>
      </w:r>
      <w:r w:rsidR="0096060C">
        <w:rPr>
          <w:rFonts w:asciiTheme="minorHAnsi" w:hAnsiTheme="minorHAnsi" w:cstheme="minorHAnsi" w:hint="eastAsia"/>
          <w:b/>
          <w:bCs/>
          <w:color w:val="auto"/>
          <w:lang w:eastAsia="zh-CN"/>
        </w:rPr>
        <w:t>服务机构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马萨诸塞州保健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联盟注册，或者根据他们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的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居住地以及当地卫生委员会是否提供家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中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疫苗接种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服务，将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他们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转介到</w:t>
      </w:r>
      <w:r w:rsidRPr="00152EE9">
        <w:rPr>
          <w:rFonts w:asciiTheme="minorHAnsi" w:hAnsiTheme="minorHAnsi" w:cstheme="minorHAnsi" w:hint="eastAsia"/>
          <w:b/>
          <w:bCs/>
          <w:color w:val="auto"/>
          <w:lang w:eastAsia="zh-CN"/>
        </w:rPr>
        <w:t>当地卫生委员会。</w:t>
      </w:r>
    </w:p>
    <w:p w14:paraId="3A7F998A" w14:textId="77777777" w:rsidR="005457EA" w:rsidRPr="001643F6" w:rsidRDefault="005457EA" w:rsidP="004443B0">
      <w:pPr>
        <w:pStyle w:val="Default"/>
        <w:rPr>
          <w:rFonts w:asciiTheme="minorHAnsi" w:hAnsiTheme="minorHAnsi" w:cstheme="minorHAnsi"/>
          <w:color w:val="auto"/>
          <w:lang w:eastAsia="zh-CN"/>
        </w:rPr>
      </w:pPr>
    </w:p>
    <w:p w14:paraId="634F61AF" w14:textId="7F43E040" w:rsidR="004443B0" w:rsidRPr="001643F6" w:rsidRDefault="00153481" w:rsidP="004443B0">
      <w:pPr>
        <w:pStyle w:val="Default"/>
        <w:rPr>
          <w:rFonts w:asciiTheme="minorHAnsi" w:hAnsiTheme="minorHAnsi" w:cstheme="minorHAnsi"/>
          <w:b/>
          <w:bCs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如果不适合接受</w:t>
      </w:r>
      <w:r w:rsidRPr="00153481">
        <w:rPr>
          <w:rFonts w:asciiTheme="minorHAnsi" w:hAnsiTheme="minorHAnsi" w:cstheme="minorHAnsi" w:hint="eastAsia"/>
          <w:color w:val="auto"/>
          <w:lang w:eastAsia="zh-CN"/>
        </w:rPr>
        <w:t>家中疫苗接种</w:t>
      </w:r>
      <w:r>
        <w:rPr>
          <w:rFonts w:asciiTheme="minorHAnsi" w:hAnsiTheme="minorHAnsi" w:cstheme="minorHAnsi" w:hint="eastAsia"/>
          <w:color w:val="auto"/>
          <w:lang w:eastAsia="zh-CN"/>
        </w:rPr>
        <w:t>服务</w:t>
      </w:r>
      <w:r w:rsidRPr="00153481">
        <w:rPr>
          <w:rFonts w:asciiTheme="minorHAnsi" w:hAnsiTheme="minorHAnsi" w:cstheme="minorHAnsi" w:hint="eastAsia"/>
          <w:color w:val="auto"/>
          <w:lang w:eastAsia="zh-CN"/>
        </w:rPr>
        <w:t>，则会将</w:t>
      </w:r>
      <w:r>
        <w:rPr>
          <w:rFonts w:asciiTheme="minorHAnsi" w:hAnsiTheme="minorHAnsi" w:cstheme="minorHAnsi" w:hint="eastAsia"/>
          <w:color w:val="auto"/>
          <w:lang w:eastAsia="zh-CN"/>
        </w:rPr>
        <w:t>来电</w:t>
      </w:r>
      <w:r w:rsidRPr="00153481">
        <w:rPr>
          <w:rFonts w:asciiTheme="minorHAnsi" w:hAnsiTheme="minorHAnsi" w:cstheme="minorHAnsi" w:hint="eastAsia"/>
          <w:color w:val="auto"/>
          <w:lang w:eastAsia="zh-CN"/>
        </w:rPr>
        <w:t>者转介给其他资源，</w:t>
      </w:r>
      <w:r>
        <w:rPr>
          <w:rFonts w:asciiTheme="minorHAnsi" w:hAnsiTheme="minorHAnsi" w:cstheme="minorHAnsi" w:hint="eastAsia"/>
          <w:color w:val="auto"/>
          <w:lang w:eastAsia="zh-CN"/>
        </w:rPr>
        <w:t>以便</w:t>
      </w:r>
      <w:r w:rsidRPr="00153481">
        <w:rPr>
          <w:rFonts w:asciiTheme="minorHAnsi" w:hAnsiTheme="minorHAnsi" w:cstheme="minorHAnsi" w:hint="eastAsia"/>
          <w:color w:val="auto"/>
          <w:lang w:eastAsia="zh-CN"/>
        </w:rPr>
        <w:t>协助</w:t>
      </w:r>
      <w:r w:rsidR="00964C39">
        <w:rPr>
          <w:rFonts w:asciiTheme="minorHAnsi" w:hAnsiTheme="minorHAnsi" w:cstheme="minorHAnsi" w:hint="eastAsia"/>
          <w:color w:val="auto"/>
          <w:lang w:eastAsia="zh-CN"/>
        </w:rPr>
        <w:t>他们</w:t>
      </w:r>
      <w:r>
        <w:rPr>
          <w:rFonts w:asciiTheme="minorHAnsi" w:hAnsiTheme="minorHAnsi" w:cstheme="minorHAnsi" w:hint="eastAsia"/>
          <w:color w:val="auto"/>
          <w:lang w:eastAsia="zh-CN"/>
        </w:rPr>
        <w:t>预约</w:t>
      </w:r>
      <w:r w:rsidRPr="00153481">
        <w:rPr>
          <w:rFonts w:asciiTheme="minorHAnsi" w:hAnsiTheme="minorHAnsi" w:cstheme="minorHAnsi" w:hint="eastAsia"/>
          <w:color w:val="auto"/>
          <w:lang w:eastAsia="zh-CN"/>
        </w:rPr>
        <w:t>在疫苗</w:t>
      </w:r>
      <w:r>
        <w:rPr>
          <w:rFonts w:asciiTheme="minorHAnsi" w:hAnsiTheme="minorHAnsi" w:cstheme="minorHAnsi" w:hint="eastAsia"/>
          <w:color w:val="auto"/>
          <w:lang w:eastAsia="zh-CN"/>
        </w:rPr>
        <w:t>站接种</w:t>
      </w:r>
      <w:r w:rsidRPr="00153481">
        <w:rPr>
          <w:rFonts w:asciiTheme="minorHAnsi" w:hAnsiTheme="minorHAnsi" w:cstheme="minorHAnsi" w:hint="eastAsia"/>
          <w:color w:val="auto"/>
          <w:lang w:eastAsia="zh-CN"/>
        </w:rPr>
        <w:t>或查找</w:t>
      </w:r>
      <w:r>
        <w:rPr>
          <w:rFonts w:asciiTheme="minorHAnsi" w:hAnsiTheme="minorHAnsi" w:cstheme="minorHAnsi" w:hint="eastAsia"/>
          <w:color w:val="auto"/>
          <w:lang w:eastAsia="zh-CN"/>
        </w:rPr>
        <w:t>交通</w:t>
      </w:r>
      <w:r w:rsidR="00964C39">
        <w:rPr>
          <w:rFonts w:asciiTheme="minorHAnsi" w:hAnsiTheme="minorHAnsi" w:cstheme="minorHAnsi" w:hint="eastAsia"/>
          <w:color w:val="auto"/>
          <w:lang w:eastAsia="zh-CN"/>
        </w:rPr>
        <w:t>服务</w:t>
      </w:r>
      <w:r w:rsidRPr="00153481">
        <w:rPr>
          <w:rFonts w:asciiTheme="minorHAnsi" w:hAnsiTheme="minorHAnsi" w:cstheme="minorHAnsi" w:hint="eastAsia"/>
          <w:color w:val="auto"/>
          <w:lang w:eastAsia="zh-CN"/>
        </w:rPr>
        <w:t>解决方案。</w:t>
      </w:r>
    </w:p>
    <w:p w14:paraId="57D73A97" w14:textId="77777777" w:rsidR="009D4398" w:rsidRPr="001643F6" w:rsidRDefault="009D4398" w:rsidP="009D4398">
      <w:pPr>
        <w:rPr>
          <w:rFonts w:cstheme="minorHAnsi"/>
          <w:sz w:val="24"/>
          <w:szCs w:val="24"/>
          <w:lang w:eastAsia="zh-CN"/>
        </w:rPr>
      </w:pPr>
    </w:p>
    <w:p w14:paraId="10D0504F" w14:textId="32963EF9" w:rsidR="005457EA" w:rsidRPr="001643F6" w:rsidRDefault="00A24CE0" w:rsidP="009D4398">
      <w:pPr>
        <w:rPr>
          <w:rFonts w:cstheme="minorHAnsi"/>
          <w:b/>
          <w:bCs/>
          <w:sz w:val="24"/>
          <w:szCs w:val="24"/>
          <w:lang w:eastAsia="zh-CN"/>
        </w:rPr>
      </w:pPr>
      <w:r w:rsidRPr="00A24CE0">
        <w:rPr>
          <w:rFonts w:cstheme="minorHAnsi" w:hint="eastAsia"/>
          <w:b/>
          <w:bCs/>
          <w:sz w:val="24"/>
          <w:szCs w:val="24"/>
          <w:lang w:eastAsia="zh-CN"/>
        </w:rPr>
        <w:t>州</w:t>
      </w:r>
      <w:r>
        <w:rPr>
          <w:rFonts w:cstheme="minorHAnsi" w:hint="eastAsia"/>
          <w:b/>
          <w:bCs/>
          <w:sz w:val="24"/>
          <w:szCs w:val="24"/>
          <w:lang w:eastAsia="zh-CN"/>
        </w:rPr>
        <w:t>立</w:t>
      </w:r>
      <w:r w:rsidRPr="00A24CE0">
        <w:rPr>
          <w:rFonts w:cstheme="minorHAnsi" w:hint="eastAsia"/>
          <w:b/>
          <w:bCs/>
          <w:sz w:val="24"/>
          <w:szCs w:val="24"/>
          <w:lang w:eastAsia="zh-CN"/>
        </w:rPr>
        <w:t>家</w:t>
      </w:r>
      <w:r>
        <w:rPr>
          <w:rFonts w:cstheme="minorHAnsi" w:hint="eastAsia"/>
          <w:b/>
          <w:bCs/>
          <w:sz w:val="24"/>
          <w:szCs w:val="24"/>
          <w:lang w:eastAsia="zh-CN"/>
        </w:rPr>
        <w:t>中</w:t>
      </w:r>
      <w:r w:rsidRPr="00A24CE0">
        <w:rPr>
          <w:rFonts w:cstheme="minorHAnsi" w:hint="eastAsia"/>
          <w:b/>
          <w:bCs/>
          <w:sz w:val="24"/>
          <w:szCs w:val="24"/>
          <w:lang w:eastAsia="zh-CN"/>
        </w:rPr>
        <w:t>疫苗</w:t>
      </w:r>
      <w:r>
        <w:rPr>
          <w:rFonts w:cstheme="minorHAnsi" w:hint="eastAsia"/>
          <w:b/>
          <w:bCs/>
          <w:sz w:val="24"/>
          <w:szCs w:val="24"/>
          <w:lang w:eastAsia="zh-CN"/>
        </w:rPr>
        <w:t>接种</w:t>
      </w:r>
      <w:r w:rsidR="0096060C">
        <w:rPr>
          <w:rFonts w:cstheme="minorHAnsi" w:hint="eastAsia"/>
          <w:b/>
          <w:bCs/>
          <w:sz w:val="24"/>
          <w:szCs w:val="24"/>
          <w:lang w:eastAsia="zh-CN"/>
        </w:rPr>
        <w:t>服务机构</w:t>
      </w:r>
      <w:r>
        <w:rPr>
          <w:rFonts w:cstheme="minorHAnsi" w:hint="eastAsia"/>
          <w:b/>
          <w:bCs/>
          <w:sz w:val="24"/>
          <w:szCs w:val="24"/>
          <w:lang w:eastAsia="zh-CN"/>
        </w:rPr>
        <w:t>马萨诸塞州</w:t>
      </w:r>
      <w:r w:rsidRPr="00A24CE0">
        <w:rPr>
          <w:rFonts w:cstheme="minorHAnsi" w:hint="eastAsia"/>
          <w:b/>
          <w:bCs/>
          <w:sz w:val="24"/>
          <w:szCs w:val="24"/>
          <w:lang w:eastAsia="zh-CN"/>
        </w:rPr>
        <w:t>保健联盟将</w:t>
      </w:r>
      <w:r w:rsidR="00D745AE">
        <w:rPr>
          <w:rFonts w:cstheme="minorHAnsi" w:hint="eastAsia"/>
          <w:b/>
          <w:bCs/>
          <w:sz w:val="24"/>
          <w:szCs w:val="24"/>
          <w:lang w:eastAsia="zh-CN"/>
        </w:rPr>
        <w:t>负责</w:t>
      </w:r>
      <w:r w:rsidRPr="00A24CE0">
        <w:rPr>
          <w:rFonts w:cstheme="minorHAnsi" w:hint="eastAsia"/>
          <w:b/>
          <w:bCs/>
          <w:sz w:val="24"/>
          <w:szCs w:val="24"/>
          <w:lang w:eastAsia="zh-CN"/>
        </w:rPr>
        <w:t>家</w:t>
      </w:r>
      <w:r>
        <w:rPr>
          <w:rFonts w:cstheme="minorHAnsi" w:hint="eastAsia"/>
          <w:b/>
          <w:bCs/>
          <w:sz w:val="24"/>
          <w:szCs w:val="24"/>
          <w:lang w:eastAsia="zh-CN"/>
        </w:rPr>
        <w:t>中</w:t>
      </w:r>
      <w:r w:rsidRPr="00A24CE0">
        <w:rPr>
          <w:rFonts w:cstheme="minorHAnsi" w:hint="eastAsia"/>
          <w:b/>
          <w:bCs/>
          <w:sz w:val="24"/>
          <w:szCs w:val="24"/>
          <w:lang w:eastAsia="zh-CN"/>
        </w:rPr>
        <w:t>疫苗</w:t>
      </w:r>
      <w:r>
        <w:rPr>
          <w:rFonts w:cstheme="minorHAnsi" w:hint="eastAsia"/>
          <w:b/>
          <w:bCs/>
          <w:sz w:val="24"/>
          <w:szCs w:val="24"/>
          <w:lang w:eastAsia="zh-CN"/>
        </w:rPr>
        <w:t>接种</w:t>
      </w:r>
      <w:r w:rsidRPr="00A24CE0">
        <w:rPr>
          <w:rFonts w:cstheme="minorHAnsi" w:hint="eastAsia"/>
          <w:b/>
          <w:bCs/>
          <w:sz w:val="24"/>
          <w:szCs w:val="24"/>
          <w:lang w:eastAsia="zh-CN"/>
        </w:rPr>
        <w:t>的</w:t>
      </w:r>
      <w:r>
        <w:rPr>
          <w:rFonts w:cstheme="minorHAnsi" w:hint="eastAsia"/>
          <w:b/>
          <w:bCs/>
          <w:sz w:val="24"/>
          <w:szCs w:val="24"/>
          <w:lang w:eastAsia="zh-CN"/>
        </w:rPr>
        <w:t>预约</w:t>
      </w:r>
      <w:r w:rsidRPr="00A24CE0">
        <w:rPr>
          <w:rFonts w:cstheme="minorHAnsi" w:hint="eastAsia"/>
          <w:b/>
          <w:bCs/>
          <w:sz w:val="24"/>
          <w:szCs w:val="24"/>
          <w:lang w:eastAsia="zh-CN"/>
        </w:rPr>
        <w:t>和管理。</w:t>
      </w:r>
    </w:p>
    <w:p w14:paraId="44DF301E" w14:textId="77777777" w:rsidR="005457EA" w:rsidRPr="001643F6" w:rsidRDefault="005457EA" w:rsidP="009D4398">
      <w:pPr>
        <w:rPr>
          <w:rFonts w:cstheme="minorHAnsi"/>
          <w:b/>
          <w:bCs/>
          <w:sz w:val="24"/>
          <w:szCs w:val="24"/>
          <w:lang w:eastAsia="zh-CN"/>
        </w:rPr>
      </w:pPr>
    </w:p>
    <w:p w14:paraId="30CC2B4F" w14:textId="5566B87A" w:rsidR="005457EA" w:rsidRPr="001643F6" w:rsidRDefault="00A633A7" w:rsidP="00A633A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eastAsia="zh-CN"/>
        </w:rPr>
      </w:pPr>
      <w:r w:rsidRPr="00A633A7">
        <w:rPr>
          <w:rFonts w:cstheme="minorHAnsi" w:hint="eastAsia"/>
          <w:sz w:val="24"/>
          <w:szCs w:val="24"/>
          <w:lang w:eastAsia="zh-CN"/>
        </w:rPr>
        <w:t>在</w:t>
      </w:r>
      <w:r>
        <w:rPr>
          <w:rFonts w:cstheme="minorHAnsi" w:hint="eastAsia"/>
          <w:sz w:val="24"/>
          <w:szCs w:val="24"/>
          <w:lang w:eastAsia="zh-CN"/>
        </w:rPr>
        <w:t>州政府</w:t>
      </w:r>
      <w:r w:rsidRPr="00A633A7">
        <w:rPr>
          <w:rFonts w:cstheme="minorHAnsi" w:hint="eastAsia"/>
          <w:sz w:val="24"/>
          <w:szCs w:val="24"/>
          <w:lang w:eastAsia="zh-CN"/>
        </w:rPr>
        <w:t>计划注册的个人将收到州</w:t>
      </w:r>
      <w:r>
        <w:rPr>
          <w:rFonts w:cstheme="minorHAnsi" w:hint="eastAsia"/>
          <w:sz w:val="24"/>
          <w:szCs w:val="24"/>
          <w:lang w:eastAsia="zh-CN"/>
        </w:rPr>
        <w:t>立</w:t>
      </w:r>
      <w:r w:rsidRPr="00A633A7">
        <w:rPr>
          <w:rFonts w:cstheme="minorHAnsi" w:hint="eastAsia"/>
          <w:sz w:val="24"/>
          <w:szCs w:val="24"/>
          <w:lang w:eastAsia="zh-CN"/>
        </w:rPr>
        <w:t>家</w:t>
      </w:r>
      <w:r>
        <w:rPr>
          <w:rFonts w:cstheme="minorHAnsi" w:hint="eastAsia"/>
          <w:sz w:val="24"/>
          <w:szCs w:val="24"/>
          <w:lang w:eastAsia="zh-CN"/>
        </w:rPr>
        <w:t>中</w:t>
      </w:r>
      <w:r w:rsidRPr="00A633A7">
        <w:rPr>
          <w:rFonts w:cstheme="minorHAnsi" w:hint="eastAsia"/>
          <w:sz w:val="24"/>
          <w:szCs w:val="24"/>
          <w:lang w:eastAsia="zh-CN"/>
        </w:rPr>
        <w:t>疫苗</w:t>
      </w:r>
      <w:r>
        <w:rPr>
          <w:rFonts w:cstheme="minorHAnsi" w:hint="eastAsia"/>
          <w:sz w:val="24"/>
          <w:szCs w:val="24"/>
          <w:lang w:eastAsia="zh-CN"/>
        </w:rPr>
        <w:t>接种</w:t>
      </w:r>
      <w:r w:rsidR="0096060C">
        <w:rPr>
          <w:rFonts w:cstheme="minorHAnsi" w:hint="eastAsia"/>
          <w:sz w:val="24"/>
          <w:szCs w:val="24"/>
          <w:lang w:eastAsia="zh-CN"/>
        </w:rPr>
        <w:t>服务机构</w:t>
      </w:r>
      <w:r w:rsidRPr="00A633A7">
        <w:rPr>
          <w:rFonts w:cstheme="minorHAnsi" w:hint="eastAsia"/>
          <w:sz w:val="24"/>
          <w:szCs w:val="24"/>
          <w:lang w:eastAsia="zh-CN"/>
        </w:rPr>
        <w:t>的电话，</w:t>
      </w:r>
      <w:r>
        <w:rPr>
          <w:rFonts w:cstheme="minorHAnsi" w:hint="eastAsia"/>
          <w:sz w:val="24"/>
          <w:szCs w:val="24"/>
          <w:lang w:eastAsia="zh-CN"/>
        </w:rPr>
        <w:t>安排在登记</w:t>
      </w:r>
      <w:r w:rsidRPr="00A633A7">
        <w:rPr>
          <w:rFonts w:cstheme="minorHAnsi" w:hint="eastAsia"/>
          <w:sz w:val="24"/>
          <w:szCs w:val="24"/>
          <w:lang w:eastAsia="zh-CN"/>
        </w:rPr>
        <w:t>后约三个</w:t>
      </w:r>
      <w:r>
        <w:rPr>
          <w:rFonts w:cstheme="minorHAnsi" w:hint="eastAsia"/>
          <w:sz w:val="24"/>
          <w:szCs w:val="24"/>
          <w:lang w:eastAsia="zh-CN"/>
        </w:rPr>
        <w:t>业务日内</w:t>
      </w:r>
      <w:r w:rsidR="00D745AE">
        <w:rPr>
          <w:rFonts w:cstheme="minorHAnsi" w:hint="eastAsia"/>
          <w:sz w:val="24"/>
          <w:szCs w:val="24"/>
          <w:lang w:eastAsia="zh-CN"/>
        </w:rPr>
        <w:t>在</w:t>
      </w:r>
      <w:r>
        <w:rPr>
          <w:rFonts w:cstheme="minorHAnsi" w:hint="eastAsia"/>
          <w:sz w:val="24"/>
          <w:szCs w:val="24"/>
          <w:lang w:eastAsia="zh-CN"/>
        </w:rPr>
        <w:t>家中</w:t>
      </w:r>
      <w:r w:rsidRPr="00A633A7">
        <w:rPr>
          <w:rFonts w:cstheme="minorHAnsi" w:hint="eastAsia"/>
          <w:sz w:val="24"/>
          <w:szCs w:val="24"/>
          <w:lang w:eastAsia="zh-CN"/>
        </w:rPr>
        <w:t>疫苗</w:t>
      </w:r>
      <w:r>
        <w:rPr>
          <w:rFonts w:cstheme="minorHAnsi" w:hint="eastAsia"/>
          <w:sz w:val="24"/>
          <w:szCs w:val="24"/>
          <w:lang w:eastAsia="zh-CN"/>
        </w:rPr>
        <w:t>接种</w:t>
      </w:r>
      <w:r w:rsidRPr="00A633A7">
        <w:rPr>
          <w:rFonts w:cstheme="minorHAnsi" w:hint="eastAsia"/>
          <w:sz w:val="24"/>
          <w:szCs w:val="24"/>
          <w:lang w:eastAsia="zh-CN"/>
        </w:rPr>
        <w:t>。</w:t>
      </w:r>
    </w:p>
    <w:p w14:paraId="18EEAFEE" w14:textId="41F51129" w:rsidR="005457EA" w:rsidRPr="001643F6" w:rsidRDefault="00A633A7" w:rsidP="00A633A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eastAsia="zh-CN"/>
        </w:rPr>
      </w:pP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州</w:t>
      </w:r>
      <w:r>
        <w:rPr>
          <w:rFonts w:cstheme="minorHAnsi" w:hint="eastAsia"/>
          <w:color w:val="000000" w:themeColor="text1"/>
          <w:sz w:val="24"/>
          <w:szCs w:val="24"/>
          <w:lang w:eastAsia="zh-CN"/>
        </w:rPr>
        <w:t>立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家</w:t>
      </w:r>
      <w:r>
        <w:rPr>
          <w:rFonts w:cstheme="minorHAnsi" w:hint="eastAsia"/>
          <w:color w:val="000000" w:themeColor="text1"/>
          <w:sz w:val="24"/>
          <w:szCs w:val="24"/>
          <w:lang w:eastAsia="zh-CN"/>
        </w:rPr>
        <w:t>中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疫苗</w:t>
      </w:r>
      <w:r>
        <w:rPr>
          <w:rFonts w:cstheme="minorHAnsi" w:hint="eastAsia"/>
          <w:color w:val="000000" w:themeColor="text1"/>
          <w:sz w:val="24"/>
          <w:szCs w:val="24"/>
          <w:lang w:eastAsia="zh-CN"/>
        </w:rPr>
        <w:t>接种</w:t>
      </w:r>
      <w:r w:rsidR="0096060C">
        <w:rPr>
          <w:rFonts w:cstheme="minorHAnsi" w:hint="eastAsia"/>
          <w:color w:val="000000" w:themeColor="text1"/>
          <w:sz w:val="24"/>
          <w:szCs w:val="24"/>
          <w:lang w:eastAsia="zh-CN"/>
        </w:rPr>
        <w:t>服务机构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将</w:t>
      </w:r>
      <w:r>
        <w:rPr>
          <w:rFonts w:cstheme="minorHAnsi" w:hint="eastAsia"/>
          <w:color w:val="000000" w:themeColor="text1"/>
          <w:sz w:val="24"/>
          <w:szCs w:val="24"/>
          <w:lang w:eastAsia="zh-CN"/>
        </w:rPr>
        <w:t>派自己的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医学</w:t>
      </w:r>
      <w:r>
        <w:rPr>
          <w:rFonts w:cstheme="minorHAnsi" w:hint="eastAsia"/>
          <w:color w:val="000000" w:themeColor="text1"/>
          <w:sz w:val="24"/>
          <w:szCs w:val="24"/>
          <w:lang w:eastAsia="zh-CN"/>
        </w:rPr>
        <w:t>专业人员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前往个人的家中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，他们将根据所有公共卫生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指南接种新冠病毒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疫苗。在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预约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过程中，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施打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疫苗者将讨论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接种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疫苗</w:t>
      </w:r>
      <w:r w:rsidR="00D745AE">
        <w:rPr>
          <w:rFonts w:cstheme="minorHAnsi" w:hint="eastAsia"/>
          <w:color w:val="000000" w:themeColor="text1"/>
          <w:sz w:val="24"/>
          <w:szCs w:val="24"/>
          <w:lang w:eastAsia="zh-CN"/>
        </w:rPr>
        <w:t>者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的个人需求。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施打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疫苗者是经过培训的医学专业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人员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，已经接受过背景调查，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遵守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所有公共卫生最佳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规范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，并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备有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应对过敏反应</w:t>
      </w:r>
      <w:r w:rsidR="002348EF">
        <w:rPr>
          <w:rFonts w:cstheme="minorHAnsi" w:hint="eastAsia"/>
          <w:color w:val="000000" w:themeColor="text1"/>
          <w:sz w:val="24"/>
          <w:szCs w:val="24"/>
          <w:lang w:eastAsia="zh-CN"/>
        </w:rPr>
        <w:t>的药物</w:t>
      </w:r>
      <w:r w:rsidRPr="00A633A7">
        <w:rPr>
          <w:rFonts w:cstheme="minorHAnsi" w:hint="eastAsia"/>
          <w:color w:val="000000" w:themeColor="text1"/>
          <w:sz w:val="24"/>
          <w:szCs w:val="24"/>
          <w:lang w:eastAsia="zh-CN"/>
        </w:rPr>
        <w:t>。</w:t>
      </w:r>
    </w:p>
    <w:p w14:paraId="6ED75BEB" w14:textId="261CDB1B" w:rsidR="009D4398" w:rsidRPr="001643F6" w:rsidRDefault="00FB150C" w:rsidP="00FB150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B150C">
        <w:rPr>
          <w:rFonts w:cstheme="minorHAnsi" w:hint="eastAsia"/>
          <w:sz w:val="24"/>
          <w:szCs w:val="24"/>
          <w:lang w:eastAsia="zh-CN"/>
        </w:rPr>
        <w:t>州</w:t>
      </w:r>
      <w:r>
        <w:rPr>
          <w:rFonts w:cstheme="minorHAnsi" w:hint="eastAsia"/>
          <w:sz w:val="24"/>
          <w:szCs w:val="24"/>
          <w:lang w:eastAsia="zh-CN"/>
        </w:rPr>
        <w:t>立</w:t>
      </w:r>
      <w:r w:rsidRPr="00FB150C">
        <w:rPr>
          <w:rFonts w:cstheme="minorHAnsi" w:hint="eastAsia"/>
          <w:sz w:val="24"/>
          <w:szCs w:val="24"/>
          <w:lang w:eastAsia="zh-CN"/>
        </w:rPr>
        <w:t>家</w:t>
      </w:r>
      <w:r>
        <w:rPr>
          <w:rFonts w:cstheme="minorHAnsi" w:hint="eastAsia"/>
          <w:sz w:val="24"/>
          <w:szCs w:val="24"/>
          <w:lang w:eastAsia="zh-CN"/>
        </w:rPr>
        <w:t>中</w:t>
      </w:r>
      <w:r w:rsidRPr="00FB150C">
        <w:rPr>
          <w:rFonts w:cstheme="minorHAnsi" w:hint="eastAsia"/>
          <w:sz w:val="24"/>
          <w:szCs w:val="24"/>
          <w:lang w:eastAsia="zh-CN"/>
        </w:rPr>
        <w:t>疫苗</w:t>
      </w:r>
      <w:r>
        <w:rPr>
          <w:rFonts w:cstheme="minorHAnsi" w:hint="eastAsia"/>
          <w:sz w:val="24"/>
          <w:szCs w:val="24"/>
          <w:lang w:eastAsia="zh-CN"/>
        </w:rPr>
        <w:t>接种</w:t>
      </w:r>
      <w:r w:rsidR="0096060C">
        <w:rPr>
          <w:rFonts w:cstheme="minorHAnsi" w:hint="eastAsia"/>
          <w:sz w:val="24"/>
          <w:szCs w:val="24"/>
          <w:lang w:eastAsia="zh-CN"/>
        </w:rPr>
        <w:t>服务机构</w:t>
      </w:r>
      <w:r w:rsidRPr="00FB150C">
        <w:rPr>
          <w:rFonts w:cstheme="minorHAnsi" w:hint="eastAsia"/>
          <w:sz w:val="24"/>
          <w:szCs w:val="24"/>
          <w:lang w:eastAsia="zh-CN"/>
        </w:rPr>
        <w:t>将使用经</w:t>
      </w:r>
      <w:r>
        <w:rPr>
          <w:rFonts w:cstheme="minorHAnsi" w:hint="eastAsia"/>
          <w:sz w:val="24"/>
          <w:szCs w:val="24"/>
          <w:lang w:eastAsia="zh-CN"/>
        </w:rPr>
        <w:t>联邦食品与药物管理局（</w:t>
      </w:r>
      <w:r w:rsidRPr="00FB150C">
        <w:rPr>
          <w:rFonts w:cstheme="minorHAnsi" w:hint="eastAsia"/>
          <w:sz w:val="24"/>
          <w:szCs w:val="24"/>
          <w:lang w:eastAsia="zh-CN"/>
        </w:rPr>
        <w:t>FDA</w:t>
      </w:r>
      <w:r>
        <w:rPr>
          <w:rFonts w:cstheme="minorHAnsi" w:hint="eastAsia"/>
          <w:sz w:val="24"/>
          <w:szCs w:val="24"/>
          <w:lang w:eastAsia="zh-CN"/>
        </w:rPr>
        <w:t>）</w:t>
      </w:r>
      <w:r w:rsidRPr="00FB150C">
        <w:rPr>
          <w:rFonts w:cstheme="minorHAnsi" w:hint="eastAsia"/>
          <w:sz w:val="24"/>
          <w:szCs w:val="24"/>
          <w:lang w:eastAsia="zh-CN"/>
        </w:rPr>
        <w:t>批准的单剂强生公司</w:t>
      </w:r>
      <w:r>
        <w:rPr>
          <w:rFonts w:cstheme="minorHAnsi" w:hint="eastAsia"/>
          <w:sz w:val="24"/>
          <w:szCs w:val="24"/>
          <w:lang w:eastAsia="zh-CN"/>
        </w:rPr>
        <w:t>（</w:t>
      </w:r>
      <w:r w:rsidRPr="001643F6">
        <w:rPr>
          <w:rFonts w:cstheme="minorHAnsi"/>
          <w:sz w:val="24"/>
          <w:szCs w:val="24"/>
        </w:rPr>
        <w:t>Johnson &amp; Johnson</w:t>
      </w:r>
      <w:r>
        <w:rPr>
          <w:rFonts w:cstheme="minorHAnsi" w:hint="eastAsia"/>
          <w:sz w:val="24"/>
          <w:szCs w:val="24"/>
          <w:lang w:eastAsia="zh-CN"/>
        </w:rPr>
        <w:t>）</w:t>
      </w:r>
      <w:r w:rsidRPr="00FB150C">
        <w:rPr>
          <w:rFonts w:cstheme="minorHAnsi" w:hint="eastAsia"/>
          <w:sz w:val="24"/>
          <w:szCs w:val="24"/>
          <w:lang w:eastAsia="zh-CN"/>
        </w:rPr>
        <w:t>的詹森</w:t>
      </w:r>
      <w:r>
        <w:rPr>
          <w:rFonts w:cstheme="minorHAnsi" w:hint="eastAsia"/>
          <w:sz w:val="24"/>
          <w:szCs w:val="24"/>
          <w:lang w:eastAsia="zh-CN"/>
        </w:rPr>
        <w:t>（</w:t>
      </w:r>
      <w:r w:rsidRPr="001643F6">
        <w:rPr>
          <w:rFonts w:cstheme="minorHAnsi"/>
          <w:sz w:val="24"/>
          <w:szCs w:val="24"/>
        </w:rPr>
        <w:t>Janssen</w:t>
      </w:r>
      <w:r>
        <w:rPr>
          <w:rFonts w:cstheme="minorHAnsi" w:hint="eastAsia"/>
          <w:sz w:val="24"/>
          <w:szCs w:val="24"/>
          <w:lang w:eastAsia="zh-CN"/>
        </w:rPr>
        <w:t>）</w:t>
      </w:r>
      <w:r w:rsidRPr="00FB150C">
        <w:rPr>
          <w:rFonts w:cstheme="minorHAnsi" w:hint="eastAsia"/>
          <w:sz w:val="24"/>
          <w:szCs w:val="24"/>
          <w:lang w:eastAsia="zh-CN"/>
        </w:rPr>
        <w:t>疫苗。</w:t>
      </w:r>
    </w:p>
    <w:p w14:paraId="71F03FDC" w14:textId="28CED5CE" w:rsidR="005457EA" w:rsidRPr="001643F6" w:rsidRDefault="005457EA" w:rsidP="009D4398">
      <w:pPr>
        <w:rPr>
          <w:rFonts w:cstheme="minorHAnsi"/>
          <w:sz w:val="24"/>
          <w:szCs w:val="24"/>
        </w:rPr>
      </w:pPr>
    </w:p>
    <w:p w14:paraId="1F5DDAC4" w14:textId="427CE5B0" w:rsidR="005457EA" w:rsidRPr="001643F6" w:rsidRDefault="00FB150C" w:rsidP="005457EA">
      <w:pPr>
        <w:pStyle w:val="Default"/>
        <w:rPr>
          <w:rFonts w:asciiTheme="minorHAnsi" w:hAnsiTheme="minorHAnsi" w:cstheme="minorHAnsi"/>
          <w:b/>
          <w:bCs/>
          <w:lang w:eastAsia="zh-CN"/>
        </w:rPr>
      </w:pPr>
      <w:r w:rsidRPr="00FB150C">
        <w:rPr>
          <w:rFonts w:asciiTheme="minorHAnsi" w:hAnsiTheme="minorHAnsi" w:cstheme="minorHAnsi" w:hint="eastAsia"/>
          <w:b/>
          <w:bCs/>
          <w:lang w:eastAsia="zh-CN"/>
        </w:rPr>
        <w:t>出于运输途中疫苗</w:t>
      </w:r>
      <w:r>
        <w:rPr>
          <w:rFonts w:asciiTheme="minorHAnsi" w:hAnsiTheme="minorHAnsi" w:cstheme="minorHAnsi" w:hint="eastAsia"/>
          <w:b/>
          <w:bCs/>
          <w:lang w:eastAsia="zh-CN"/>
        </w:rPr>
        <w:t>失效</w:t>
      </w:r>
      <w:r w:rsidR="00D745AE">
        <w:rPr>
          <w:rFonts w:asciiTheme="minorHAnsi" w:hAnsiTheme="minorHAnsi" w:cstheme="minorHAnsi" w:hint="eastAsia"/>
          <w:b/>
          <w:bCs/>
          <w:lang w:eastAsia="zh-CN"/>
        </w:rPr>
        <w:t>问题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的后勤</w:t>
      </w:r>
      <w:r>
        <w:rPr>
          <w:rFonts w:asciiTheme="minorHAnsi" w:hAnsiTheme="minorHAnsi" w:cstheme="minorHAnsi" w:hint="eastAsia"/>
          <w:b/>
          <w:bCs/>
          <w:lang w:eastAsia="zh-CN"/>
        </w:rPr>
        <w:t>方面的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考虑，</w:t>
      </w:r>
      <w:r>
        <w:rPr>
          <w:rFonts w:asciiTheme="minorHAnsi" w:hAnsiTheme="minorHAnsi" w:cstheme="minorHAnsi" w:hint="eastAsia"/>
          <w:b/>
          <w:bCs/>
          <w:lang w:eastAsia="zh-CN"/>
        </w:rPr>
        <w:t>将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根据地理位置</w:t>
      </w:r>
      <w:r>
        <w:rPr>
          <w:rFonts w:asciiTheme="minorHAnsi" w:hAnsiTheme="minorHAnsi" w:cstheme="minorHAnsi" w:hint="eastAsia"/>
          <w:b/>
          <w:bCs/>
          <w:lang w:eastAsia="zh-CN"/>
        </w:rPr>
        <w:t>为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接受家</w:t>
      </w:r>
      <w:r>
        <w:rPr>
          <w:rFonts w:asciiTheme="minorHAnsi" w:hAnsiTheme="minorHAnsi" w:cstheme="minorHAnsi" w:hint="eastAsia"/>
          <w:b/>
          <w:bCs/>
          <w:lang w:eastAsia="zh-CN"/>
        </w:rPr>
        <w:t>中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疫苗接种的</w:t>
      </w:r>
      <w:r>
        <w:rPr>
          <w:rFonts w:asciiTheme="minorHAnsi" w:hAnsiTheme="minorHAnsi" w:cstheme="minorHAnsi" w:hint="eastAsia"/>
          <w:b/>
          <w:bCs/>
          <w:lang w:eastAsia="zh-CN"/>
        </w:rPr>
        <w:t>个人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进行分组，而不是按照先到先</w:t>
      </w:r>
      <w:r>
        <w:rPr>
          <w:rFonts w:asciiTheme="minorHAnsi" w:hAnsiTheme="minorHAnsi" w:cstheme="minorHAnsi" w:hint="eastAsia"/>
          <w:b/>
          <w:bCs/>
          <w:lang w:eastAsia="zh-CN"/>
        </w:rPr>
        <w:t>接受服务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的原则</w:t>
      </w:r>
      <w:r>
        <w:rPr>
          <w:rFonts w:asciiTheme="minorHAnsi" w:hAnsiTheme="minorHAnsi" w:cstheme="minorHAnsi" w:hint="eastAsia"/>
          <w:b/>
          <w:bCs/>
          <w:lang w:eastAsia="zh-CN"/>
        </w:rPr>
        <w:t>接种疫苗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。由于这些后勤方面的挑战，个人可能要</w:t>
      </w:r>
      <w:r>
        <w:rPr>
          <w:rFonts w:asciiTheme="minorHAnsi" w:hAnsiTheme="minorHAnsi" w:cstheme="minorHAnsi" w:hint="eastAsia"/>
          <w:b/>
          <w:bCs/>
          <w:lang w:eastAsia="zh-CN"/>
        </w:rPr>
        <w:t>等候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几周时间才能在家中接种</w:t>
      </w:r>
      <w:r>
        <w:rPr>
          <w:rFonts w:asciiTheme="minorHAnsi" w:hAnsiTheme="minorHAnsi" w:cstheme="minorHAnsi" w:hint="eastAsia"/>
          <w:b/>
          <w:bCs/>
          <w:lang w:eastAsia="zh-CN"/>
        </w:rPr>
        <w:t>疫苗</w:t>
      </w:r>
      <w:r w:rsidRPr="00FB150C">
        <w:rPr>
          <w:rFonts w:asciiTheme="minorHAnsi" w:hAnsiTheme="minorHAnsi" w:cstheme="minorHAnsi" w:hint="eastAsia"/>
          <w:b/>
          <w:bCs/>
          <w:lang w:eastAsia="zh-CN"/>
        </w:rPr>
        <w:t>。</w:t>
      </w:r>
    </w:p>
    <w:p w14:paraId="21ED157B" w14:textId="2260DB66" w:rsidR="005457EA" w:rsidRPr="001643F6" w:rsidRDefault="005457EA" w:rsidP="009D4398">
      <w:pPr>
        <w:rPr>
          <w:rFonts w:cstheme="minorHAnsi"/>
          <w:b/>
          <w:bCs/>
          <w:sz w:val="24"/>
          <w:szCs w:val="24"/>
          <w:lang w:eastAsia="zh-CN"/>
        </w:rPr>
      </w:pPr>
    </w:p>
    <w:p w14:paraId="56CE58DF" w14:textId="56810BAD" w:rsidR="00747CC1" w:rsidRPr="001643F6" w:rsidRDefault="00EF2B61" w:rsidP="009D4398">
      <w:pPr>
        <w:rPr>
          <w:rFonts w:cstheme="minorHAnsi"/>
          <w:sz w:val="24"/>
          <w:szCs w:val="24"/>
          <w:lang w:eastAsia="zh-CN"/>
        </w:rPr>
      </w:pPr>
      <w:r>
        <w:rPr>
          <w:rFonts w:cstheme="minorHAnsi" w:hint="eastAsia"/>
          <w:sz w:val="24"/>
          <w:szCs w:val="24"/>
          <w:lang w:eastAsia="zh-CN"/>
        </w:rPr>
        <w:t>对于</w:t>
      </w:r>
      <w:r w:rsidRPr="00EF2B61">
        <w:rPr>
          <w:rFonts w:cstheme="minorHAnsi" w:hint="eastAsia"/>
          <w:sz w:val="24"/>
          <w:szCs w:val="24"/>
          <w:lang w:eastAsia="zh-CN"/>
        </w:rPr>
        <w:t>在疫苗</w:t>
      </w:r>
      <w:r>
        <w:rPr>
          <w:rFonts w:cstheme="minorHAnsi" w:hint="eastAsia"/>
          <w:sz w:val="24"/>
          <w:szCs w:val="24"/>
          <w:lang w:eastAsia="zh-CN"/>
        </w:rPr>
        <w:t>站</w:t>
      </w:r>
      <w:r w:rsidRPr="00EF2B61">
        <w:rPr>
          <w:rFonts w:cstheme="minorHAnsi" w:hint="eastAsia"/>
          <w:sz w:val="24"/>
          <w:szCs w:val="24"/>
          <w:lang w:eastAsia="zh-CN"/>
        </w:rPr>
        <w:t>预</w:t>
      </w:r>
      <w:r>
        <w:rPr>
          <w:rFonts w:cstheme="minorHAnsi" w:hint="eastAsia"/>
          <w:sz w:val="24"/>
          <w:szCs w:val="24"/>
          <w:lang w:eastAsia="zh-CN"/>
        </w:rPr>
        <w:t>先登记</w:t>
      </w:r>
      <w:r w:rsidRPr="00EF2B61">
        <w:rPr>
          <w:rFonts w:cstheme="minorHAnsi" w:hint="eastAsia"/>
          <w:sz w:val="24"/>
          <w:szCs w:val="24"/>
          <w:lang w:eastAsia="zh-CN"/>
        </w:rPr>
        <w:t>或安排</w:t>
      </w:r>
      <w:r>
        <w:rPr>
          <w:rFonts w:cstheme="minorHAnsi" w:hint="eastAsia"/>
          <w:sz w:val="24"/>
          <w:szCs w:val="24"/>
          <w:lang w:eastAsia="zh-CN"/>
        </w:rPr>
        <w:t>预约时需要有人协助</w:t>
      </w:r>
      <w:r w:rsidRPr="00EF2B61">
        <w:rPr>
          <w:rFonts w:cstheme="minorHAnsi" w:hint="eastAsia"/>
          <w:sz w:val="24"/>
          <w:szCs w:val="24"/>
          <w:lang w:eastAsia="zh-CN"/>
        </w:rPr>
        <w:t>的个人，</w:t>
      </w:r>
      <w:r w:rsidR="0022355F">
        <w:rPr>
          <w:rFonts w:cstheme="minorHAnsi"/>
          <w:sz w:val="24"/>
          <w:szCs w:val="24"/>
          <w:lang w:eastAsia="zh-CN"/>
        </w:rPr>
        <w:br/>
      </w:r>
      <w:r w:rsidRPr="00EF2B61">
        <w:rPr>
          <w:rFonts w:cstheme="minorHAnsi" w:hint="eastAsia"/>
          <w:sz w:val="24"/>
          <w:szCs w:val="24"/>
          <w:lang w:eastAsia="zh-CN"/>
        </w:rPr>
        <w:t>请</w:t>
      </w:r>
      <w:r>
        <w:rPr>
          <w:rFonts w:cstheme="minorHAnsi" w:hint="eastAsia"/>
          <w:sz w:val="24"/>
          <w:szCs w:val="24"/>
          <w:lang w:eastAsia="zh-CN"/>
        </w:rPr>
        <w:t>拨打电话号码</w:t>
      </w:r>
      <w:r w:rsidRPr="00EF2B61">
        <w:rPr>
          <w:rFonts w:cstheme="minorHAnsi" w:hint="eastAsia"/>
          <w:sz w:val="24"/>
          <w:szCs w:val="24"/>
          <w:lang w:eastAsia="zh-CN"/>
        </w:rPr>
        <w:t>2-1-1</w:t>
      </w:r>
      <w:r w:rsidRPr="00EF2B61">
        <w:rPr>
          <w:rFonts w:cstheme="minorHAnsi" w:hint="eastAsia"/>
          <w:sz w:val="24"/>
          <w:szCs w:val="24"/>
          <w:lang w:eastAsia="zh-CN"/>
        </w:rPr>
        <w:t>（</w:t>
      </w:r>
      <w:r w:rsidRPr="00EF2B61">
        <w:rPr>
          <w:rFonts w:cstheme="minorHAnsi" w:hint="eastAsia"/>
          <w:sz w:val="24"/>
          <w:szCs w:val="24"/>
          <w:lang w:eastAsia="zh-CN"/>
        </w:rPr>
        <w:t>877-211-6277</w:t>
      </w:r>
      <w:r w:rsidRPr="00EF2B61">
        <w:rPr>
          <w:rFonts w:cstheme="minorHAnsi" w:hint="eastAsia"/>
          <w:sz w:val="24"/>
          <w:szCs w:val="24"/>
          <w:lang w:eastAsia="zh-CN"/>
        </w:rPr>
        <w:t>）。</w:t>
      </w:r>
    </w:p>
    <w:sectPr w:rsidR="00747CC1" w:rsidRPr="001643F6" w:rsidSect="00F87D36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ED76C" w14:textId="77777777" w:rsidR="009C3973" w:rsidRDefault="009C3973" w:rsidP="00B740B8">
      <w:r>
        <w:separator/>
      </w:r>
    </w:p>
  </w:endnote>
  <w:endnote w:type="continuationSeparator" w:id="0">
    <w:p w14:paraId="5202960E" w14:textId="77777777" w:rsidR="009C3973" w:rsidRDefault="009C3973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B0D5" w14:textId="77777777" w:rsidR="00FA291A" w:rsidRDefault="00FA291A">
    <w:pPr>
      <w:pStyle w:val="Footer"/>
    </w:pPr>
  </w:p>
  <w:p w14:paraId="5CF5D36A" w14:textId="77777777" w:rsidR="00E22FDE" w:rsidRDefault="00E22F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Bidi"/>
        <w:color w:val="auto"/>
        <w:sz w:val="22"/>
        <w:szCs w:val="22"/>
      </w:rPr>
      <w:id w:val="-18275052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0000"/>
        <w:sz w:val="24"/>
        <w:szCs w:val="24"/>
      </w:rPr>
    </w:sdtEndPr>
    <w:sdtContent>
      <w:p w14:paraId="4AD7C769" w14:textId="30A532D1" w:rsidR="00E22FDE" w:rsidRPr="0064767A" w:rsidRDefault="00C5778A" w:rsidP="0022355F">
        <w:pPr>
          <w:pStyle w:val="Default"/>
          <w:tabs>
            <w:tab w:val="left" w:pos="9180"/>
          </w:tabs>
        </w:pPr>
        <w:r w:rsidRPr="00C5778A">
          <w:rPr>
            <w:rFonts w:asciiTheme="minorHAnsi" w:hAnsiTheme="minorHAnsi" w:cstheme="minorHAnsi"/>
            <w:bCs/>
            <w:color w:val="auto"/>
            <w:sz w:val="22"/>
            <w:szCs w:val="22"/>
          </w:rPr>
          <w:t>2021</w:t>
        </w:r>
        <w:r w:rsidRPr="00C5778A">
          <w:rPr>
            <w:rFonts w:asciiTheme="minorHAnsi" w:hAnsiTheme="minorHAnsi" w:cstheme="minorHAnsi"/>
            <w:bCs/>
            <w:color w:val="auto"/>
            <w:sz w:val="22"/>
            <w:szCs w:val="22"/>
          </w:rPr>
          <w:t>年</w:t>
        </w:r>
        <w:r w:rsidRPr="00C5778A">
          <w:rPr>
            <w:rFonts w:asciiTheme="minorHAnsi" w:hAnsiTheme="minorHAnsi" w:cstheme="minorHAnsi" w:hint="eastAsia"/>
            <w:bCs/>
            <w:color w:val="auto"/>
            <w:sz w:val="22"/>
            <w:szCs w:val="22"/>
            <w:lang w:eastAsia="zh-CN"/>
          </w:rPr>
          <w:t>3</w:t>
        </w:r>
        <w:r w:rsidRPr="00C5778A">
          <w:rPr>
            <w:rFonts w:asciiTheme="minorHAnsi" w:hAnsiTheme="minorHAnsi" w:cstheme="minorHAnsi" w:hint="eastAsia"/>
            <w:bCs/>
            <w:color w:val="auto"/>
            <w:sz w:val="22"/>
            <w:szCs w:val="22"/>
            <w:lang w:eastAsia="zh-CN"/>
          </w:rPr>
          <w:t>月</w:t>
        </w:r>
        <w:r w:rsidRPr="00C5778A">
          <w:rPr>
            <w:rFonts w:asciiTheme="minorHAnsi" w:hAnsiTheme="minorHAnsi" w:cstheme="minorHAnsi" w:hint="eastAsia"/>
            <w:bCs/>
            <w:color w:val="auto"/>
            <w:sz w:val="22"/>
            <w:szCs w:val="22"/>
            <w:lang w:eastAsia="zh-CN"/>
          </w:rPr>
          <w:t>2</w:t>
        </w:r>
        <w:r w:rsidRPr="00C5778A">
          <w:rPr>
            <w:rFonts w:asciiTheme="minorHAnsi" w:hAnsiTheme="minorHAnsi" w:cstheme="minorHAnsi"/>
            <w:bCs/>
            <w:color w:val="auto"/>
            <w:sz w:val="22"/>
            <w:szCs w:val="22"/>
            <w:lang w:eastAsia="zh-CN"/>
          </w:rPr>
          <w:t>3</w:t>
        </w:r>
        <w:r w:rsidRPr="00C5778A">
          <w:rPr>
            <w:rFonts w:asciiTheme="minorHAnsi" w:hAnsiTheme="minorHAnsi" w:cstheme="minorHAnsi"/>
            <w:bCs/>
            <w:color w:val="auto"/>
            <w:sz w:val="22"/>
            <w:szCs w:val="22"/>
            <w:lang w:eastAsia="zh-CN"/>
          </w:rPr>
          <w:t>日更新</w:t>
        </w:r>
        <w:r w:rsidR="0064767A">
          <w:rPr>
            <w:i/>
            <w:iCs/>
          </w:rPr>
          <w:tab/>
        </w:r>
        <w:r w:rsidR="0064767A">
          <w:fldChar w:fldCharType="begin"/>
        </w:r>
        <w:r w:rsidR="0064767A">
          <w:instrText xml:space="preserve"> PAGE   \* MERGEFORMAT </w:instrText>
        </w:r>
        <w:r w:rsidR="0064767A">
          <w:fldChar w:fldCharType="separate"/>
        </w:r>
        <w:r w:rsidR="0096060C">
          <w:rPr>
            <w:noProof/>
          </w:rPr>
          <w:t>2</w:t>
        </w:r>
        <w:r w:rsidR="0064767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D2723" w14:textId="77777777" w:rsidR="009C3973" w:rsidRDefault="009C3973" w:rsidP="00B740B8">
      <w:r>
        <w:separator/>
      </w:r>
    </w:p>
  </w:footnote>
  <w:footnote w:type="continuationSeparator" w:id="0">
    <w:p w14:paraId="0D99259A" w14:textId="77777777" w:rsidR="009C3973" w:rsidRDefault="009C3973" w:rsidP="00B7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0FCE5" w14:textId="39C9F09E" w:rsidR="00FA291A" w:rsidRDefault="00FA291A">
    <w:pPr>
      <w:pStyle w:val="Header"/>
    </w:pPr>
  </w:p>
  <w:p w14:paraId="2CF2C438" w14:textId="77777777" w:rsidR="00E22FDE" w:rsidRDefault="00E22F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7F6E9" w14:textId="49CF416A" w:rsidR="00202799" w:rsidRDefault="00F87D36">
    <w:pPr>
      <w:pStyle w:val="Header"/>
    </w:pPr>
    <w:r w:rsidRPr="00202799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430A9AE" wp14:editId="19AE893E">
              <wp:simplePos x="0" y="0"/>
              <wp:positionH relativeFrom="page">
                <wp:posOffset>770467</wp:posOffset>
              </wp:positionH>
              <wp:positionV relativeFrom="page">
                <wp:posOffset>177800</wp:posOffset>
              </wp:positionV>
              <wp:extent cx="5511800" cy="685800"/>
              <wp:effectExtent l="0" t="0" r="0" b="0"/>
              <wp:wrapTight wrapText="bothSides">
                <wp:wrapPolygon edited="0">
                  <wp:start x="299" y="400"/>
                  <wp:lineTo x="299" y="20800"/>
                  <wp:lineTo x="21252" y="20800"/>
                  <wp:lineTo x="21252" y="400"/>
                  <wp:lineTo x="299" y="40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CAFEC" w14:textId="045FA710" w:rsidR="00202799" w:rsidRPr="00F87D36" w:rsidRDefault="00886A96" w:rsidP="00F87D36">
                          <w:pPr>
                            <w:spacing w:after="96"/>
                            <w:outlineLvl w:val="0"/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FFFFFF" w:themeColor="background1"/>
                              <w:kern w:val="36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SimSun" w:hAnsi="SimSun" w:cs="Helvetica"/>
                              <w:b/>
                              <w:bCs/>
                              <w:color w:val="FFFFFF" w:themeColor="background1"/>
                              <w:kern w:val="36"/>
                              <w:sz w:val="36"/>
                              <w:szCs w:val="36"/>
                              <w:lang w:eastAsia="zh-CN"/>
                            </w:rPr>
                            <w:t>马萨诸塞州家中</w:t>
                          </w:r>
                          <w:r>
                            <w:rPr>
                              <w:rFonts w:ascii="SimSun" w:hAnsi="SimSun" w:cs="Helvetica" w:hint="eastAsia"/>
                              <w:b/>
                              <w:bCs/>
                              <w:color w:val="FFFFFF" w:themeColor="background1"/>
                              <w:kern w:val="36"/>
                              <w:sz w:val="36"/>
                              <w:szCs w:val="36"/>
                              <w:lang w:eastAsia="zh-CN"/>
                            </w:rPr>
                            <w:t>疫苗</w:t>
                          </w:r>
                          <w:r>
                            <w:rPr>
                              <w:rFonts w:ascii="SimSun" w:hAnsi="SimSun" w:cs="Helvetica"/>
                              <w:b/>
                              <w:bCs/>
                              <w:color w:val="FFFFFF" w:themeColor="background1"/>
                              <w:kern w:val="36"/>
                              <w:sz w:val="36"/>
                              <w:szCs w:val="36"/>
                              <w:lang w:eastAsia="zh-CN"/>
                            </w:rPr>
                            <w:t>接种计划资源指南和信息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0A9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.65pt;margin-top:14pt;width:434pt;height:5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" filled="f" stroked="f">
              <v:textbox>
                <w:txbxContent>
                  <w:p w14:paraId="4F9CAFEC" w14:textId="045FA710" w:rsidR="00202799" w:rsidRPr="00F87D36" w:rsidRDefault="00886A96" w:rsidP="00F87D36">
                    <w:pPr>
                      <w:spacing w:after="96"/>
                      <w:outlineLvl w:val="0"/>
                      <w:rPr>
                        <w:rFonts w:ascii="Helvetica" w:eastAsia="Times New Roman" w:hAnsi="Helvetica" w:cs="Helvetica"/>
                        <w:b/>
                        <w:bCs/>
                        <w:color w:val="FFFFFF" w:themeColor="background1"/>
                        <w:kern w:val="36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SimSun" w:hAnsi="SimSun" w:cs="Helvetica"/>
                        <w:b/>
                        <w:bCs/>
                        <w:color w:val="FFFFFF" w:themeColor="background1"/>
                        <w:kern w:val="36"/>
                        <w:sz w:val="36"/>
                        <w:szCs w:val="36"/>
                        <w:lang w:eastAsia="zh-CN"/>
                      </w:rPr>
                      <w:t>马萨诸塞州家中</w:t>
                    </w:r>
                    <w:r>
                      <w:rPr>
                        <w:rFonts w:ascii="SimSun" w:hAnsi="SimSun" w:cs="Helvetica" w:hint="eastAsia"/>
                        <w:b/>
                        <w:bCs/>
                        <w:color w:val="FFFFFF" w:themeColor="background1"/>
                        <w:kern w:val="36"/>
                        <w:sz w:val="36"/>
                        <w:szCs w:val="36"/>
                        <w:lang w:eastAsia="zh-CN"/>
                      </w:rPr>
                      <w:t>疫苗</w:t>
                    </w:r>
                    <w:r>
                      <w:rPr>
                        <w:rFonts w:ascii="SimSun" w:hAnsi="SimSun" w:cs="Helvetica"/>
                        <w:b/>
                        <w:bCs/>
                        <w:color w:val="FFFFFF" w:themeColor="background1"/>
                        <w:kern w:val="36"/>
                        <w:sz w:val="36"/>
                        <w:szCs w:val="36"/>
                        <w:lang w:eastAsia="zh-CN"/>
                      </w:rPr>
                      <w:t>接种计划资源指南和信息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202799" w:rsidRPr="00202799">
      <w:rPr>
        <w:noProof/>
        <w:lang w:eastAsia="zh-CN"/>
      </w:rPr>
      <w:drawing>
        <wp:anchor distT="0" distB="0" distL="114300" distR="114300" simplePos="0" relativeHeight="251661312" behindDoc="1" locked="0" layoutInCell="1" allowOverlap="1" wp14:anchorId="7DCA4E2B" wp14:editId="1DB0BF13">
          <wp:simplePos x="0" y="0"/>
          <wp:positionH relativeFrom="margin">
            <wp:posOffset>5461635</wp:posOffset>
          </wp:positionH>
          <wp:positionV relativeFrom="page">
            <wp:posOffset>200025</wp:posOffset>
          </wp:positionV>
          <wp:extent cx="469900" cy="469900"/>
          <wp:effectExtent l="0" t="0" r="6350" b="6350"/>
          <wp:wrapThrough wrapText="bothSides">
            <wp:wrapPolygon edited="0">
              <wp:start x="4378" y="0"/>
              <wp:lineTo x="0" y="4378"/>
              <wp:lineTo x="0" y="16638"/>
              <wp:lineTo x="4378" y="21016"/>
              <wp:lineTo x="16638" y="21016"/>
              <wp:lineTo x="21016" y="16638"/>
              <wp:lineTo x="21016" y="4378"/>
              <wp:lineTo x="16638" y="0"/>
              <wp:lineTo x="4378" y="0"/>
            </wp:wrapPolygon>
          </wp:wrapThrough>
          <wp:docPr id="17" name="Picture 17" descr="Seal of Massachusett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 of Massachusetts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799" w:rsidRPr="00202799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D93437" wp14:editId="23B4F514">
              <wp:simplePos x="0" y="0"/>
              <wp:positionH relativeFrom="page">
                <wp:posOffset>-222250</wp:posOffset>
              </wp:positionH>
              <wp:positionV relativeFrom="paragraph">
                <wp:posOffset>-628650</wp:posOffset>
              </wp:positionV>
              <wp:extent cx="8566150" cy="1043940"/>
              <wp:effectExtent l="19050" t="19050" r="44450" b="419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615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5715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216CE2" id="Rectangle 4" o:spid="_x0000_s1026" style="position:absolute;margin-left:-17.5pt;margin-top:-49.5pt;width:674.5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" fillcolor="#0d2e82 [3215]" strokecolor="#d0973d [3206]" strokeweight="4.5pt">
              <w10:wrap anchorx="page"/>
            </v:rect>
          </w:pict>
        </mc:Fallback>
      </mc:AlternateContent>
    </w:r>
  </w:p>
  <w:p w14:paraId="55F83284" w14:textId="77777777" w:rsidR="00E22FDE" w:rsidRDefault="00E22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7C66"/>
    <w:multiLevelType w:val="hybridMultilevel"/>
    <w:tmpl w:val="6808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029B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353E25"/>
    <w:multiLevelType w:val="hybridMultilevel"/>
    <w:tmpl w:val="C44E794C"/>
    <w:lvl w:ilvl="0" w:tplc="BEBE1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72A7A"/>
    <w:multiLevelType w:val="hybridMultilevel"/>
    <w:tmpl w:val="704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DD9"/>
    <w:multiLevelType w:val="hybridMultilevel"/>
    <w:tmpl w:val="C8A0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3F"/>
    <w:rsid w:val="00000A1A"/>
    <w:rsid w:val="00006272"/>
    <w:rsid w:val="0000757A"/>
    <w:rsid w:val="00012E96"/>
    <w:rsid w:val="00017E56"/>
    <w:rsid w:val="00023479"/>
    <w:rsid w:val="00033CB7"/>
    <w:rsid w:val="000442DD"/>
    <w:rsid w:val="00052FB7"/>
    <w:rsid w:val="0005774E"/>
    <w:rsid w:val="00060DEB"/>
    <w:rsid w:val="0008690D"/>
    <w:rsid w:val="00091CF9"/>
    <w:rsid w:val="000953F5"/>
    <w:rsid w:val="000A45E9"/>
    <w:rsid w:val="000A5789"/>
    <w:rsid w:val="000C2210"/>
    <w:rsid w:val="000C32F7"/>
    <w:rsid w:val="000D4A25"/>
    <w:rsid w:val="000E207C"/>
    <w:rsid w:val="000E233D"/>
    <w:rsid w:val="000F23B8"/>
    <w:rsid w:val="000F72DC"/>
    <w:rsid w:val="00101B1C"/>
    <w:rsid w:val="00111088"/>
    <w:rsid w:val="00113AB5"/>
    <w:rsid w:val="00130FFE"/>
    <w:rsid w:val="00145DE6"/>
    <w:rsid w:val="00152EE9"/>
    <w:rsid w:val="00153481"/>
    <w:rsid w:val="00153A8F"/>
    <w:rsid w:val="00155CF4"/>
    <w:rsid w:val="00155FF2"/>
    <w:rsid w:val="00163C17"/>
    <w:rsid w:val="001643F6"/>
    <w:rsid w:val="00164695"/>
    <w:rsid w:val="0017042C"/>
    <w:rsid w:val="00183849"/>
    <w:rsid w:val="001A138E"/>
    <w:rsid w:val="001A3DB3"/>
    <w:rsid w:val="001D304D"/>
    <w:rsid w:val="001D61D0"/>
    <w:rsid w:val="001F3E07"/>
    <w:rsid w:val="00201884"/>
    <w:rsid w:val="00202799"/>
    <w:rsid w:val="00211CDF"/>
    <w:rsid w:val="0022355F"/>
    <w:rsid w:val="00226403"/>
    <w:rsid w:val="00230FDA"/>
    <w:rsid w:val="0023394E"/>
    <w:rsid w:val="002348EF"/>
    <w:rsid w:val="00237D9D"/>
    <w:rsid w:val="0024472D"/>
    <w:rsid w:val="0025243F"/>
    <w:rsid w:val="00252DEF"/>
    <w:rsid w:val="00262615"/>
    <w:rsid w:val="00270C28"/>
    <w:rsid w:val="002732DE"/>
    <w:rsid w:val="00277870"/>
    <w:rsid w:val="00293A19"/>
    <w:rsid w:val="00295C69"/>
    <w:rsid w:val="002E717B"/>
    <w:rsid w:val="002F07DA"/>
    <w:rsid w:val="002F5624"/>
    <w:rsid w:val="002F74CF"/>
    <w:rsid w:val="00321FF8"/>
    <w:rsid w:val="00334B09"/>
    <w:rsid w:val="00362292"/>
    <w:rsid w:val="003659C6"/>
    <w:rsid w:val="003667B0"/>
    <w:rsid w:val="003768BC"/>
    <w:rsid w:val="00376F37"/>
    <w:rsid w:val="00377CBB"/>
    <w:rsid w:val="0038212E"/>
    <w:rsid w:val="003853E0"/>
    <w:rsid w:val="003A21F9"/>
    <w:rsid w:val="003B0DB3"/>
    <w:rsid w:val="003B75A8"/>
    <w:rsid w:val="003C0D3E"/>
    <w:rsid w:val="003D3D05"/>
    <w:rsid w:val="003D727E"/>
    <w:rsid w:val="003E5FFC"/>
    <w:rsid w:val="003F1C4B"/>
    <w:rsid w:val="003F36B4"/>
    <w:rsid w:val="003F62CD"/>
    <w:rsid w:val="004023DD"/>
    <w:rsid w:val="004068D5"/>
    <w:rsid w:val="00422B02"/>
    <w:rsid w:val="0042755E"/>
    <w:rsid w:val="00430FF9"/>
    <w:rsid w:val="004328E6"/>
    <w:rsid w:val="00442323"/>
    <w:rsid w:val="00443663"/>
    <w:rsid w:val="004443B0"/>
    <w:rsid w:val="004443CC"/>
    <w:rsid w:val="00452C0A"/>
    <w:rsid w:val="004659B6"/>
    <w:rsid w:val="00484107"/>
    <w:rsid w:val="004845F2"/>
    <w:rsid w:val="00484E36"/>
    <w:rsid w:val="00491286"/>
    <w:rsid w:val="004B5B30"/>
    <w:rsid w:val="004C4237"/>
    <w:rsid w:val="004C6061"/>
    <w:rsid w:val="004E2A57"/>
    <w:rsid w:val="004F5D4E"/>
    <w:rsid w:val="005071E2"/>
    <w:rsid w:val="00515391"/>
    <w:rsid w:val="00524D18"/>
    <w:rsid w:val="00531933"/>
    <w:rsid w:val="0054316C"/>
    <w:rsid w:val="005436C0"/>
    <w:rsid w:val="005457EA"/>
    <w:rsid w:val="00547042"/>
    <w:rsid w:val="00551692"/>
    <w:rsid w:val="00560DD3"/>
    <w:rsid w:val="00577E45"/>
    <w:rsid w:val="00584147"/>
    <w:rsid w:val="005A113A"/>
    <w:rsid w:val="005A6886"/>
    <w:rsid w:val="005A7067"/>
    <w:rsid w:val="005B2C78"/>
    <w:rsid w:val="005B441C"/>
    <w:rsid w:val="005D2509"/>
    <w:rsid w:val="005D5D4F"/>
    <w:rsid w:val="005D64DB"/>
    <w:rsid w:val="005E04F8"/>
    <w:rsid w:val="005E22C3"/>
    <w:rsid w:val="005F45ED"/>
    <w:rsid w:val="00601FB8"/>
    <w:rsid w:val="00602CD4"/>
    <w:rsid w:val="0060411F"/>
    <w:rsid w:val="006379A8"/>
    <w:rsid w:val="006469FD"/>
    <w:rsid w:val="0064767A"/>
    <w:rsid w:val="006541FB"/>
    <w:rsid w:val="00657A98"/>
    <w:rsid w:val="0066081D"/>
    <w:rsid w:val="006647AC"/>
    <w:rsid w:val="00674ED7"/>
    <w:rsid w:val="00680B86"/>
    <w:rsid w:val="006841A0"/>
    <w:rsid w:val="00691DF8"/>
    <w:rsid w:val="006945D2"/>
    <w:rsid w:val="006A0E09"/>
    <w:rsid w:val="006A56BC"/>
    <w:rsid w:val="006C0E62"/>
    <w:rsid w:val="006C297D"/>
    <w:rsid w:val="006C58DD"/>
    <w:rsid w:val="006D394C"/>
    <w:rsid w:val="006E086E"/>
    <w:rsid w:val="006F068A"/>
    <w:rsid w:val="006F0E68"/>
    <w:rsid w:val="006F34F9"/>
    <w:rsid w:val="00713327"/>
    <w:rsid w:val="007163BA"/>
    <w:rsid w:val="00723F77"/>
    <w:rsid w:val="00730B8D"/>
    <w:rsid w:val="00734364"/>
    <w:rsid w:val="00734C67"/>
    <w:rsid w:val="00734E59"/>
    <w:rsid w:val="00746F84"/>
    <w:rsid w:val="00747CC1"/>
    <w:rsid w:val="00763433"/>
    <w:rsid w:val="00764914"/>
    <w:rsid w:val="007771B8"/>
    <w:rsid w:val="007B1FAC"/>
    <w:rsid w:val="007B23BE"/>
    <w:rsid w:val="007B51DB"/>
    <w:rsid w:val="007C5671"/>
    <w:rsid w:val="007F2599"/>
    <w:rsid w:val="00806041"/>
    <w:rsid w:val="00807CA9"/>
    <w:rsid w:val="00815130"/>
    <w:rsid w:val="00823F1B"/>
    <w:rsid w:val="00837D08"/>
    <w:rsid w:val="00843077"/>
    <w:rsid w:val="008459DF"/>
    <w:rsid w:val="00847D89"/>
    <w:rsid w:val="00852AB6"/>
    <w:rsid w:val="008651B5"/>
    <w:rsid w:val="0086777F"/>
    <w:rsid w:val="008749D3"/>
    <w:rsid w:val="00886A96"/>
    <w:rsid w:val="00891C5C"/>
    <w:rsid w:val="00891CBE"/>
    <w:rsid w:val="008C22B2"/>
    <w:rsid w:val="008D33E5"/>
    <w:rsid w:val="008E59C0"/>
    <w:rsid w:val="008F15FD"/>
    <w:rsid w:val="008F3C18"/>
    <w:rsid w:val="008F3D14"/>
    <w:rsid w:val="008F7003"/>
    <w:rsid w:val="00906E5C"/>
    <w:rsid w:val="0091125D"/>
    <w:rsid w:val="00924E6D"/>
    <w:rsid w:val="00930001"/>
    <w:rsid w:val="00942BE7"/>
    <w:rsid w:val="0094487C"/>
    <w:rsid w:val="0095244A"/>
    <w:rsid w:val="0096060C"/>
    <w:rsid w:val="0096190F"/>
    <w:rsid w:val="00964C39"/>
    <w:rsid w:val="00964F87"/>
    <w:rsid w:val="0097276C"/>
    <w:rsid w:val="00973165"/>
    <w:rsid w:val="009964AC"/>
    <w:rsid w:val="009B6416"/>
    <w:rsid w:val="009C3973"/>
    <w:rsid w:val="009C69DF"/>
    <w:rsid w:val="009D40EA"/>
    <w:rsid w:val="009D4398"/>
    <w:rsid w:val="009E3847"/>
    <w:rsid w:val="009E4454"/>
    <w:rsid w:val="009E6AFC"/>
    <w:rsid w:val="00A03AB8"/>
    <w:rsid w:val="00A20276"/>
    <w:rsid w:val="00A24CE0"/>
    <w:rsid w:val="00A30BDA"/>
    <w:rsid w:val="00A31074"/>
    <w:rsid w:val="00A37251"/>
    <w:rsid w:val="00A44526"/>
    <w:rsid w:val="00A54A67"/>
    <w:rsid w:val="00A633A7"/>
    <w:rsid w:val="00A64578"/>
    <w:rsid w:val="00A70AA3"/>
    <w:rsid w:val="00A85449"/>
    <w:rsid w:val="00A8793B"/>
    <w:rsid w:val="00A935EE"/>
    <w:rsid w:val="00A936D4"/>
    <w:rsid w:val="00A93D90"/>
    <w:rsid w:val="00A96028"/>
    <w:rsid w:val="00AC0B7D"/>
    <w:rsid w:val="00AC171C"/>
    <w:rsid w:val="00AC29FD"/>
    <w:rsid w:val="00AD56E3"/>
    <w:rsid w:val="00AE2590"/>
    <w:rsid w:val="00B253E0"/>
    <w:rsid w:val="00B414E1"/>
    <w:rsid w:val="00B508C0"/>
    <w:rsid w:val="00B550B0"/>
    <w:rsid w:val="00B5732E"/>
    <w:rsid w:val="00B641BE"/>
    <w:rsid w:val="00B71DF3"/>
    <w:rsid w:val="00B740B8"/>
    <w:rsid w:val="00B85745"/>
    <w:rsid w:val="00B9055F"/>
    <w:rsid w:val="00B923E8"/>
    <w:rsid w:val="00BA4FDB"/>
    <w:rsid w:val="00BB017B"/>
    <w:rsid w:val="00BC62BA"/>
    <w:rsid w:val="00BD2D91"/>
    <w:rsid w:val="00BF1001"/>
    <w:rsid w:val="00BF1C89"/>
    <w:rsid w:val="00C1186C"/>
    <w:rsid w:val="00C2796E"/>
    <w:rsid w:val="00C30087"/>
    <w:rsid w:val="00C3540C"/>
    <w:rsid w:val="00C40A4B"/>
    <w:rsid w:val="00C4442C"/>
    <w:rsid w:val="00C47D2E"/>
    <w:rsid w:val="00C5778A"/>
    <w:rsid w:val="00C61CAD"/>
    <w:rsid w:val="00C63488"/>
    <w:rsid w:val="00C64E2D"/>
    <w:rsid w:val="00C656AF"/>
    <w:rsid w:val="00C73866"/>
    <w:rsid w:val="00C80A6B"/>
    <w:rsid w:val="00CD3178"/>
    <w:rsid w:val="00D0191A"/>
    <w:rsid w:val="00D065AB"/>
    <w:rsid w:val="00D10560"/>
    <w:rsid w:val="00D14ADD"/>
    <w:rsid w:val="00D27361"/>
    <w:rsid w:val="00D3348E"/>
    <w:rsid w:val="00D46C40"/>
    <w:rsid w:val="00D6020C"/>
    <w:rsid w:val="00D63F48"/>
    <w:rsid w:val="00D745AE"/>
    <w:rsid w:val="00D877DB"/>
    <w:rsid w:val="00D919A6"/>
    <w:rsid w:val="00DA2373"/>
    <w:rsid w:val="00DC5712"/>
    <w:rsid w:val="00DE25F4"/>
    <w:rsid w:val="00DF2A93"/>
    <w:rsid w:val="00E17BFB"/>
    <w:rsid w:val="00E20E4B"/>
    <w:rsid w:val="00E22FDE"/>
    <w:rsid w:val="00E2306F"/>
    <w:rsid w:val="00E3009B"/>
    <w:rsid w:val="00E30942"/>
    <w:rsid w:val="00E643B6"/>
    <w:rsid w:val="00E66C15"/>
    <w:rsid w:val="00E869DE"/>
    <w:rsid w:val="00E9562E"/>
    <w:rsid w:val="00E9605C"/>
    <w:rsid w:val="00EA0FF9"/>
    <w:rsid w:val="00EA78CB"/>
    <w:rsid w:val="00EB41E7"/>
    <w:rsid w:val="00EC3DD0"/>
    <w:rsid w:val="00EC7A83"/>
    <w:rsid w:val="00ED5060"/>
    <w:rsid w:val="00EF2A07"/>
    <w:rsid w:val="00EF2B61"/>
    <w:rsid w:val="00F005FD"/>
    <w:rsid w:val="00F22690"/>
    <w:rsid w:val="00F2793F"/>
    <w:rsid w:val="00F3423D"/>
    <w:rsid w:val="00F35851"/>
    <w:rsid w:val="00F56CB6"/>
    <w:rsid w:val="00F56DB2"/>
    <w:rsid w:val="00F628DA"/>
    <w:rsid w:val="00F87D36"/>
    <w:rsid w:val="00F946B8"/>
    <w:rsid w:val="00FA291A"/>
    <w:rsid w:val="00FA61EE"/>
    <w:rsid w:val="00FA6872"/>
    <w:rsid w:val="00FB150C"/>
    <w:rsid w:val="00FB621D"/>
    <w:rsid w:val="00FC70F5"/>
    <w:rsid w:val="00FC7D76"/>
    <w:rsid w:val="00FE38A0"/>
    <w:rsid w:val="00FE7245"/>
    <w:rsid w:val="00FF3BE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E127DF1"/>
  <w15:docId w15:val="{F3BB7133-7E42-454C-BFDB-2252B2D4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31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08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74ED7"/>
    <w:rPr>
      <w:color w:val="0000FF"/>
      <w:u w:val="single"/>
    </w:rPr>
  </w:style>
  <w:style w:type="character" w:customStyle="1" w:styleId="rpc41">
    <w:name w:val="_rpc_41"/>
    <w:basedOn w:val="DefaultParagraphFont"/>
    <w:rsid w:val="00674E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8A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0D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3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9Char">
    <w:name w:val="Heading 9 Char"/>
    <w:basedOn w:val="DefaultParagraphFont"/>
    <w:link w:val="Heading9"/>
    <w:uiPriority w:val="9"/>
    <w:rsid w:val="00B508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rsid w:val="00B508C0"/>
  </w:style>
  <w:style w:type="character" w:styleId="Strong">
    <w:name w:val="Strong"/>
    <w:uiPriority w:val="22"/>
    <w:qFormat/>
    <w:rsid w:val="00B508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26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2793F"/>
  </w:style>
  <w:style w:type="paragraph" w:customStyle="1" w:styleId="Default">
    <w:name w:val="Default"/>
    <w:rsid w:val="009C6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57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D2E82"/>
      </a:dk2>
      <a:lt2>
        <a:srgbClr val="E7E6E6"/>
      </a:lt2>
      <a:accent1>
        <a:srgbClr val="5B9BD5"/>
      </a:accent1>
      <a:accent2>
        <a:srgbClr val="20BCBD"/>
      </a:accent2>
      <a:accent3>
        <a:srgbClr val="D0973D"/>
      </a:accent3>
      <a:accent4>
        <a:srgbClr val="EAEAE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0" ma:contentTypeDescription="Create a new document." ma:contentTypeScope="" ma:versionID="09466d8e359a170ac6eb3972ce47d85d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e58ce1b430624127e9ec8d2ecb86533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E4E61-1D8A-4AB0-B9F0-40F5A3CCC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D224E1-438C-49CC-BBA5-3BCA9EC09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373977-F585-4D4F-AF62-9574C454A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891F0-D366-4CFA-BED0-AD5B21F2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Meg Coffin</cp:lastModifiedBy>
  <cp:revision>2</cp:revision>
  <cp:lastPrinted>2021-01-31T21:31:00Z</cp:lastPrinted>
  <dcterms:created xsi:type="dcterms:W3CDTF">2021-04-01T20:24:00Z</dcterms:created>
  <dcterms:modified xsi:type="dcterms:W3CDTF">2021-04-01T20:24:00Z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